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D88" w:rsidRPr="005B570D" w:rsidRDefault="00F92875">
      <w:pPr>
        <w:spacing w:after="0" w:line="408" w:lineRule="auto"/>
        <w:ind w:left="120"/>
        <w:jc w:val="center"/>
        <w:rPr>
          <w:lang w:val="ru-RU"/>
        </w:rPr>
      </w:pPr>
      <w:bookmarkStart w:id="0" w:name="block-451201"/>
      <w:r w:rsidRPr="005B570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47D88" w:rsidRPr="005B570D" w:rsidRDefault="00F92875">
      <w:pPr>
        <w:spacing w:after="0" w:line="408" w:lineRule="auto"/>
        <w:ind w:left="120"/>
        <w:jc w:val="center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694815cf-492f-440d-93e7-b47390348c58"/>
      <w:r w:rsidRPr="005B570D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5B570D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A47D88" w:rsidRPr="005B570D" w:rsidRDefault="00F92875">
      <w:pPr>
        <w:spacing w:after="0" w:line="408" w:lineRule="auto"/>
        <w:ind w:left="120"/>
        <w:jc w:val="center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cc400770-307d-4b40-adaa-396407dad0f1"/>
      <w:r w:rsidRPr="005B570D"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образовательное учреждение</w:t>
      </w:r>
      <w:bookmarkEnd w:id="2"/>
      <w:r w:rsidRPr="005B570D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5B570D">
        <w:rPr>
          <w:rFonts w:ascii="Times New Roman" w:hAnsi="Times New Roman"/>
          <w:color w:val="000000"/>
          <w:sz w:val="28"/>
          <w:lang w:val="ru-RU"/>
        </w:rPr>
        <w:t>​</w:t>
      </w:r>
    </w:p>
    <w:p w:rsidR="00A47D88" w:rsidRPr="005B570D" w:rsidRDefault="00F92875">
      <w:pPr>
        <w:spacing w:after="0" w:line="408" w:lineRule="auto"/>
        <w:ind w:left="120"/>
        <w:jc w:val="center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A47D88" w:rsidRPr="005B570D" w:rsidRDefault="00A47D88">
      <w:pPr>
        <w:spacing w:after="0"/>
        <w:ind w:left="120"/>
        <w:rPr>
          <w:lang w:val="ru-RU"/>
        </w:rPr>
      </w:pPr>
    </w:p>
    <w:p w:rsidR="00A47D88" w:rsidRPr="005B570D" w:rsidRDefault="00A47D88">
      <w:pPr>
        <w:spacing w:after="0"/>
        <w:ind w:left="120"/>
        <w:rPr>
          <w:lang w:val="ru-RU"/>
        </w:rPr>
      </w:pPr>
    </w:p>
    <w:p w:rsidR="00A47D88" w:rsidRPr="005B570D" w:rsidRDefault="00A47D88">
      <w:pPr>
        <w:spacing w:after="0"/>
        <w:ind w:left="120"/>
        <w:rPr>
          <w:lang w:val="ru-RU"/>
        </w:rPr>
      </w:pPr>
    </w:p>
    <w:p w:rsidR="00A47D88" w:rsidRPr="005B570D" w:rsidRDefault="00A47D88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F92875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9287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F9287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9287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Асташина О.Ю.</w:t>
            </w:r>
          </w:p>
          <w:p w:rsidR="004E6975" w:rsidRDefault="00F9287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9287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92875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F9287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УВ</w:t>
            </w:r>
          </w:p>
          <w:p w:rsidR="004E6975" w:rsidRDefault="00F9287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9287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Г.С.</w:t>
            </w:r>
          </w:p>
          <w:p w:rsidR="004E6975" w:rsidRDefault="00F9287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9287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9287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9287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F92875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92875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Т.А.</w:t>
            </w:r>
          </w:p>
          <w:p w:rsidR="000E6D86" w:rsidRDefault="00F9287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№50</w:t>
            </w:r>
            <w:r w:rsidR="005B570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-ОД</w:t>
            </w:r>
            <w:bookmarkStart w:id="3" w:name="_GoBack"/>
            <w:bookmarkEnd w:id="3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9287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47D88" w:rsidRDefault="00A47D88">
      <w:pPr>
        <w:spacing w:after="0"/>
        <w:ind w:left="120"/>
      </w:pPr>
    </w:p>
    <w:p w:rsidR="00A47D88" w:rsidRDefault="00F9287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A47D88" w:rsidRDefault="00A47D88">
      <w:pPr>
        <w:spacing w:after="0"/>
        <w:ind w:left="120"/>
      </w:pPr>
    </w:p>
    <w:p w:rsidR="00A47D88" w:rsidRDefault="00A47D88">
      <w:pPr>
        <w:spacing w:after="0"/>
        <w:ind w:left="120"/>
      </w:pPr>
    </w:p>
    <w:p w:rsidR="00A47D88" w:rsidRDefault="00A47D88">
      <w:pPr>
        <w:spacing w:after="0"/>
        <w:ind w:left="120"/>
      </w:pPr>
    </w:p>
    <w:p w:rsidR="00A47D88" w:rsidRDefault="00F9287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</w:t>
      </w:r>
      <w:r>
        <w:rPr>
          <w:rFonts w:ascii="Times New Roman" w:hAnsi="Times New Roman"/>
          <w:b/>
          <w:color w:val="000000"/>
          <w:sz w:val="28"/>
        </w:rPr>
        <w:t xml:space="preserve"> ПРОГРАММА</w:t>
      </w:r>
    </w:p>
    <w:p w:rsidR="00A47D88" w:rsidRDefault="00F92875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64662)</w:t>
      </w:r>
    </w:p>
    <w:p w:rsidR="00A47D88" w:rsidRDefault="00A47D88">
      <w:pPr>
        <w:spacing w:after="0"/>
        <w:ind w:left="120"/>
        <w:jc w:val="center"/>
      </w:pPr>
    </w:p>
    <w:p w:rsidR="00A47D88" w:rsidRDefault="00F9287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«Литературное чтение»</w:t>
      </w:r>
    </w:p>
    <w:p w:rsidR="00A47D88" w:rsidRDefault="00F92875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:rsidR="00A47D88" w:rsidRDefault="00A47D88">
      <w:pPr>
        <w:spacing w:after="0"/>
        <w:ind w:left="120"/>
        <w:jc w:val="center"/>
      </w:pPr>
    </w:p>
    <w:p w:rsidR="00A47D88" w:rsidRDefault="00A47D88">
      <w:pPr>
        <w:spacing w:after="0"/>
        <w:ind w:left="120"/>
        <w:jc w:val="center"/>
      </w:pPr>
    </w:p>
    <w:p w:rsidR="00A47D88" w:rsidRDefault="00A47D88">
      <w:pPr>
        <w:spacing w:after="0"/>
        <w:ind w:left="120"/>
        <w:jc w:val="center"/>
      </w:pPr>
    </w:p>
    <w:p w:rsidR="00A47D88" w:rsidRDefault="00A47D88">
      <w:pPr>
        <w:spacing w:after="0"/>
        <w:ind w:left="120"/>
        <w:jc w:val="center"/>
      </w:pPr>
    </w:p>
    <w:p w:rsidR="00A47D88" w:rsidRDefault="00A47D88">
      <w:pPr>
        <w:spacing w:after="0"/>
        <w:ind w:left="120"/>
        <w:jc w:val="center"/>
      </w:pPr>
    </w:p>
    <w:p w:rsidR="00A47D88" w:rsidRDefault="00A47D88">
      <w:pPr>
        <w:spacing w:after="0"/>
        <w:ind w:left="120"/>
        <w:jc w:val="center"/>
      </w:pPr>
    </w:p>
    <w:p w:rsidR="00A47D88" w:rsidRDefault="00A47D88">
      <w:pPr>
        <w:spacing w:after="0"/>
        <w:ind w:left="120"/>
        <w:jc w:val="center"/>
      </w:pPr>
    </w:p>
    <w:p w:rsidR="00A47D88" w:rsidRDefault="00A47D88">
      <w:pPr>
        <w:spacing w:after="0"/>
        <w:ind w:left="120"/>
        <w:jc w:val="center"/>
      </w:pPr>
    </w:p>
    <w:p w:rsidR="00A47D88" w:rsidRDefault="00A47D88">
      <w:pPr>
        <w:spacing w:after="0"/>
        <w:ind w:left="120"/>
        <w:jc w:val="center"/>
      </w:pPr>
    </w:p>
    <w:p w:rsidR="00A47D88" w:rsidRDefault="00A47D88">
      <w:pPr>
        <w:spacing w:after="0"/>
        <w:ind w:left="120"/>
        <w:jc w:val="center"/>
      </w:pPr>
    </w:p>
    <w:p w:rsidR="00A47D88" w:rsidRDefault="00A47D88">
      <w:pPr>
        <w:spacing w:after="0"/>
        <w:ind w:left="120"/>
        <w:jc w:val="center"/>
      </w:pPr>
    </w:p>
    <w:p w:rsidR="00A47D88" w:rsidRDefault="00A47D88">
      <w:pPr>
        <w:spacing w:after="0"/>
        <w:ind w:left="120"/>
        <w:jc w:val="center"/>
      </w:pPr>
    </w:p>
    <w:p w:rsidR="00A47D88" w:rsidRDefault="00F92875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4" w:name="0e4910b2-0dc6-4979-98e9-d24adea8d423"/>
      <w:r>
        <w:rPr>
          <w:rFonts w:ascii="Times New Roman" w:hAnsi="Times New Roman"/>
          <w:b/>
          <w:color w:val="000000"/>
          <w:sz w:val="28"/>
        </w:rPr>
        <w:t>с.Сахаровка</w:t>
      </w:r>
      <w:bookmarkEnd w:id="4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b7017331-7b65-4d10-acfe-a97fbc67345a"/>
      <w:r>
        <w:rPr>
          <w:rFonts w:ascii="Times New Roman" w:hAnsi="Times New Roman"/>
          <w:b/>
          <w:color w:val="000000"/>
          <w:sz w:val="28"/>
        </w:rPr>
        <w:t>2023</w:t>
      </w:r>
      <w:bookmarkEnd w:id="5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A47D88" w:rsidRDefault="00A47D88">
      <w:pPr>
        <w:spacing w:after="0"/>
        <w:ind w:left="120"/>
      </w:pPr>
    </w:p>
    <w:p w:rsidR="00A47D88" w:rsidRDefault="00A47D88">
      <w:pPr>
        <w:sectPr w:rsidR="00A47D88">
          <w:pgSz w:w="11906" w:h="16383"/>
          <w:pgMar w:top="1134" w:right="850" w:bottom="1134" w:left="1701" w:header="720" w:footer="720" w:gutter="0"/>
          <w:cols w:space="720"/>
        </w:sectPr>
      </w:pPr>
    </w:p>
    <w:p w:rsidR="00A47D88" w:rsidRDefault="00F92875">
      <w:pPr>
        <w:spacing w:after="0" w:line="264" w:lineRule="auto"/>
        <w:ind w:left="120"/>
      </w:pPr>
      <w:bookmarkStart w:id="6" w:name="block-451205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A47D88" w:rsidRDefault="00A47D88">
      <w:pPr>
        <w:spacing w:after="0" w:line="264" w:lineRule="auto"/>
        <w:ind w:left="120"/>
      </w:pP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учебному предмету «Литературное чтение» (предметная область «Русский язык и </w:t>
      </w:r>
      <w:r w:rsidRPr="005B570D">
        <w:rPr>
          <w:rFonts w:ascii="Times New Roman" w:hAnsi="Times New Roman"/>
          <w:color w:val="000000"/>
          <w:sz w:val="28"/>
          <w:lang w:val="ru-RU"/>
        </w:rPr>
        <w:t>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</w:t>
      </w:r>
      <w:r w:rsidRPr="005B570D">
        <w:rPr>
          <w:rFonts w:ascii="Times New Roman" w:hAnsi="Times New Roman"/>
          <w:color w:val="000000"/>
          <w:sz w:val="28"/>
          <w:lang w:val="ru-RU"/>
        </w:rPr>
        <w:t>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представлено тематическими блоками, которые предлагаются для обязательного </w:t>
      </w:r>
      <w:r w:rsidRPr="005B570D">
        <w:rPr>
          <w:rFonts w:ascii="Times New Roman" w:hAnsi="Times New Roman"/>
          <w:color w:val="000000"/>
          <w:sz w:val="28"/>
          <w:lang w:val="ru-RU"/>
        </w:rPr>
        <w:t>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чтения с учётом возрастных особенностей обучающихся.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литературному чтению включают личностные, метапредметные результаты за период обучения, а также предметные достижения обучающегося за каждый год обучения на </w:t>
      </w:r>
      <w:r w:rsidRPr="005B570D">
        <w:rPr>
          <w:rFonts w:ascii="Times New Roman" w:hAnsi="Times New Roman"/>
          <w:color w:val="000000"/>
          <w:sz w:val="28"/>
          <w:lang w:val="ru-RU"/>
        </w:rPr>
        <w:t>уровне начального общего образования.</w:t>
      </w:r>
    </w:p>
    <w:p w:rsidR="00A47D88" w:rsidRPr="005B570D" w:rsidRDefault="00A47D88">
      <w:pPr>
        <w:spacing w:after="0" w:line="264" w:lineRule="auto"/>
        <w:ind w:left="120"/>
        <w:rPr>
          <w:lang w:val="ru-RU"/>
        </w:rPr>
      </w:pPr>
    </w:p>
    <w:p w:rsidR="00A47D88" w:rsidRPr="005B570D" w:rsidRDefault="00F92875">
      <w:pPr>
        <w:spacing w:after="0" w:line="264" w:lineRule="auto"/>
        <w:ind w:left="120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A47D88" w:rsidRPr="005B570D" w:rsidRDefault="00A47D88">
      <w:pPr>
        <w:spacing w:after="0" w:line="264" w:lineRule="auto"/>
        <w:ind w:left="120"/>
        <w:rPr>
          <w:lang w:val="ru-RU"/>
        </w:rPr>
      </w:pP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5B570D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5B570D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– один из ведущих учебных предметов </w:t>
      </w:r>
      <w:r w:rsidRPr="005B570D">
        <w:rPr>
          <w:rFonts w:ascii="Times New Roman" w:hAnsi="Times New Roman"/>
          <w:color w:val="000000"/>
          <w:sz w:val="28"/>
          <w:lang w:val="ru-RU"/>
        </w:rPr>
        <w:t>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интеллектуального, речевого, эмоционального, духовно-нравственного развития обучающихся.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чтения, способов и приёмов работы с разли</w:t>
      </w:r>
      <w:r w:rsidRPr="005B570D">
        <w:rPr>
          <w:rFonts w:ascii="Times New Roman" w:hAnsi="Times New Roman"/>
          <w:color w:val="000000"/>
          <w:sz w:val="28"/>
          <w:lang w:val="ru-RU"/>
        </w:rPr>
        <w:t>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</w:t>
      </w:r>
      <w:r w:rsidRPr="005B570D">
        <w:rPr>
          <w:rFonts w:ascii="Times New Roman" w:hAnsi="Times New Roman"/>
          <w:color w:val="000000"/>
          <w:sz w:val="28"/>
          <w:lang w:val="ru-RU"/>
        </w:rPr>
        <w:t>рса литературы.</w:t>
      </w:r>
    </w:p>
    <w:p w:rsidR="00A47D88" w:rsidRPr="005B570D" w:rsidRDefault="00F92875">
      <w:pPr>
        <w:spacing w:after="0" w:line="264" w:lineRule="auto"/>
        <w:ind w:left="120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A47D88" w:rsidRPr="005B570D" w:rsidRDefault="00A47D88">
      <w:pPr>
        <w:spacing w:after="0" w:line="264" w:lineRule="auto"/>
        <w:ind w:left="120"/>
        <w:rPr>
          <w:lang w:val="ru-RU"/>
        </w:rPr>
      </w:pP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Приобретённые обучающимися знания, полученный опыт решения учебных задач, а также сформированность предметных и у</w:t>
      </w:r>
      <w:r w:rsidRPr="005B570D">
        <w:rPr>
          <w:rFonts w:ascii="Times New Roman" w:hAnsi="Times New Roman"/>
          <w:color w:val="000000"/>
          <w:sz w:val="28"/>
          <w:lang w:val="ru-RU"/>
        </w:rPr>
        <w:t>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A47D88" w:rsidRPr="005B570D" w:rsidRDefault="00F9287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форм</w:t>
      </w:r>
      <w:r w:rsidRPr="005B570D">
        <w:rPr>
          <w:rFonts w:ascii="Times New Roman" w:hAnsi="Times New Roman"/>
          <w:color w:val="000000"/>
          <w:sz w:val="28"/>
          <w:lang w:val="ru-RU"/>
        </w:rPr>
        <w:t>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A47D88" w:rsidRPr="005B570D" w:rsidRDefault="00F9287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A47D88" w:rsidRPr="005B570D" w:rsidRDefault="00F9287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осознание значим</w:t>
      </w:r>
      <w:r w:rsidRPr="005B570D">
        <w:rPr>
          <w:rFonts w:ascii="Times New Roman" w:hAnsi="Times New Roman"/>
          <w:color w:val="000000"/>
          <w:sz w:val="28"/>
          <w:lang w:val="ru-RU"/>
        </w:rPr>
        <w:t>ости художественной литературы и произведений устного народного творчества для всестороннего развития личности человека;</w:t>
      </w:r>
    </w:p>
    <w:p w:rsidR="00A47D88" w:rsidRPr="005B570D" w:rsidRDefault="00F9287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A47D88" w:rsidRPr="005B570D" w:rsidRDefault="00F9287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овладение э</w:t>
      </w:r>
      <w:r w:rsidRPr="005B570D">
        <w:rPr>
          <w:rFonts w:ascii="Times New Roman" w:hAnsi="Times New Roman"/>
          <w:color w:val="000000"/>
          <w:sz w:val="28"/>
          <w:lang w:val="ru-RU"/>
        </w:rPr>
        <w:t>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A47D88" w:rsidRPr="005B570D" w:rsidRDefault="00F9287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овладение техникой смыслового чтения вслух, «про себя» (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молча) и текстовой деятельностью, обеспечивающей понимание и использование информации </w:t>
      </w:r>
    </w:p>
    <w:p w:rsidR="00A47D88" w:rsidRDefault="00F92875">
      <w:pPr>
        <w:numPr>
          <w:ilvl w:val="0"/>
          <w:numId w:val="1"/>
        </w:numPr>
        <w:spacing w:after="0" w:line="264" w:lineRule="auto"/>
      </w:pPr>
      <w:r>
        <w:rPr>
          <w:rFonts w:ascii="Times New Roman" w:hAnsi="Times New Roman"/>
          <w:color w:val="000000"/>
          <w:sz w:val="28"/>
        </w:rPr>
        <w:t>для решения учебных задач.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</w:t>
      </w:r>
      <w:r w:rsidRPr="005B570D">
        <w:rPr>
          <w:rFonts w:ascii="Times New Roman" w:hAnsi="Times New Roman"/>
          <w:color w:val="000000"/>
          <w:sz w:val="28"/>
          <w:lang w:val="ru-RU"/>
        </w:rPr>
        <w:t>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 основу отбора произведений для литературного чтени</w:t>
      </w:r>
      <w:r w:rsidRPr="005B570D">
        <w:rPr>
          <w:rFonts w:ascii="Times New Roman" w:hAnsi="Times New Roman"/>
          <w:color w:val="000000"/>
          <w:sz w:val="28"/>
          <w:lang w:val="ru-RU"/>
        </w:rPr>
        <w:t>я положены общедидактические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</w:t>
      </w:r>
      <w:r w:rsidRPr="005B570D">
        <w:rPr>
          <w:rFonts w:ascii="Times New Roman" w:hAnsi="Times New Roman"/>
          <w:color w:val="000000"/>
          <w:sz w:val="28"/>
          <w:lang w:val="ru-RU"/>
        </w:rPr>
        <w:t>диций народов России, отдельных произведений выдающихся представителей мировой детской литературы</w:t>
      </w:r>
      <w:r w:rsidRPr="005B570D">
        <w:rPr>
          <w:rFonts w:ascii="Times New Roman" w:hAnsi="Times New Roman"/>
          <w:color w:val="FF0000"/>
          <w:sz w:val="28"/>
          <w:lang w:val="ru-RU"/>
        </w:rPr>
        <w:t>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</w:t>
      </w:r>
      <w:r w:rsidRPr="005B570D">
        <w:rPr>
          <w:rFonts w:ascii="Times New Roman" w:hAnsi="Times New Roman"/>
          <w:color w:val="000000"/>
          <w:sz w:val="28"/>
          <w:lang w:val="ru-RU"/>
        </w:rPr>
        <w:t>мирование функциональной литературной грамотности обучающегося, а также возможность достижения метапредметных результатов, способности обучающегося воспринимать различные учебные тексты при изучении других предметов учебного плана начального общего образов</w:t>
      </w:r>
      <w:r w:rsidRPr="005B570D">
        <w:rPr>
          <w:rFonts w:ascii="Times New Roman" w:hAnsi="Times New Roman"/>
          <w:color w:val="000000"/>
          <w:sz w:val="28"/>
          <w:lang w:val="ru-RU"/>
        </w:rPr>
        <w:t>ания.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Планируемые результаты изучения литературного чтения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A47D88" w:rsidRPr="005B570D" w:rsidRDefault="00F92875">
      <w:pPr>
        <w:spacing w:after="0" w:line="264" w:lineRule="auto"/>
        <w:ind w:left="120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5B570D">
        <w:rPr>
          <w:rFonts w:ascii="Times New Roman" w:hAnsi="Times New Roman"/>
          <w:b/>
          <w:color w:val="000000"/>
          <w:sz w:val="28"/>
          <w:lang w:val="ru-RU"/>
        </w:rPr>
        <w:t xml:space="preserve"> «ЛИТЕРАТУРНОЕ ЧТЕНИЕ» В УЧЕБНОМ ПЛАНЕ</w:t>
      </w:r>
    </w:p>
    <w:p w:rsidR="00A47D88" w:rsidRPr="005B570D" w:rsidRDefault="00A47D88">
      <w:pPr>
        <w:spacing w:after="0" w:line="264" w:lineRule="auto"/>
        <w:ind w:left="120"/>
        <w:rPr>
          <w:lang w:val="ru-RU"/>
        </w:rPr>
      </w:pP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На литературное чтение в 1 классе отводится 132 часа (из них ‌</w:t>
      </w:r>
      <w:bookmarkStart w:id="7" w:name="ddec985a-8145-4835-94dd-4cab4866d4ad"/>
      <w:r w:rsidRPr="005B570D">
        <w:rPr>
          <w:rFonts w:ascii="Times New Roman" w:hAnsi="Times New Roman"/>
          <w:color w:val="000000"/>
          <w:sz w:val="28"/>
          <w:lang w:val="ru-RU"/>
        </w:rPr>
        <w:t>не менее 80 часов</w:t>
      </w:r>
      <w:bookmarkEnd w:id="7"/>
      <w:r w:rsidRPr="005B570D">
        <w:rPr>
          <w:rFonts w:ascii="Times New Roman" w:hAnsi="Times New Roman"/>
          <w:color w:val="000000"/>
          <w:sz w:val="28"/>
          <w:lang w:val="ru-RU"/>
        </w:rPr>
        <w:t>‌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A47D88" w:rsidRPr="005B570D" w:rsidRDefault="00A47D88">
      <w:pPr>
        <w:rPr>
          <w:lang w:val="ru-RU"/>
        </w:rPr>
        <w:sectPr w:rsidR="00A47D88" w:rsidRPr="005B570D">
          <w:pgSz w:w="11906" w:h="16383"/>
          <w:pgMar w:top="1134" w:right="850" w:bottom="1134" w:left="1701" w:header="720" w:footer="720" w:gutter="0"/>
          <w:cols w:space="720"/>
        </w:sectPr>
      </w:pPr>
    </w:p>
    <w:p w:rsidR="00A47D88" w:rsidRPr="005B570D" w:rsidRDefault="00F92875">
      <w:pPr>
        <w:spacing w:after="0" w:line="264" w:lineRule="auto"/>
        <w:ind w:left="120"/>
        <w:jc w:val="both"/>
        <w:rPr>
          <w:lang w:val="ru-RU"/>
        </w:rPr>
      </w:pPr>
      <w:bookmarkStart w:id="8" w:name="block-451202"/>
      <w:bookmarkEnd w:id="6"/>
      <w:r w:rsidRPr="005B570D"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ПЛАНИРУЕМЫЕ </w:t>
      </w:r>
      <w:r w:rsidRPr="005B570D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5B570D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 1-4 классах направлено на достижение обучающи</w:t>
      </w:r>
      <w:r w:rsidRPr="005B570D">
        <w:rPr>
          <w:rFonts w:ascii="Times New Roman" w:hAnsi="Times New Roman"/>
          <w:color w:val="000000"/>
          <w:sz w:val="28"/>
          <w:lang w:val="ru-RU"/>
        </w:rPr>
        <w:t>мися личностных, метапредметных и предметных результатов освоения учебного предмета.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Pr="005B570D" w:rsidRDefault="00F92875">
      <w:pPr>
        <w:spacing w:after="0" w:line="264" w:lineRule="auto"/>
        <w:ind w:left="12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</w:t>
      </w:r>
      <w:r w:rsidRPr="005B570D">
        <w:rPr>
          <w:rFonts w:ascii="Times New Roman" w:hAnsi="Times New Roman"/>
          <w:color w:val="000000"/>
          <w:sz w:val="28"/>
          <w:lang w:val="ru-RU"/>
        </w:rPr>
        <w:t>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</w:t>
      </w:r>
      <w:r w:rsidRPr="005B570D">
        <w:rPr>
          <w:rFonts w:ascii="Times New Roman" w:hAnsi="Times New Roman"/>
          <w:color w:val="000000"/>
          <w:sz w:val="28"/>
          <w:lang w:val="ru-RU"/>
        </w:rPr>
        <w:t>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</w:t>
      </w:r>
      <w:r>
        <w:rPr>
          <w:rFonts w:ascii="Times New Roman" w:hAnsi="Times New Roman"/>
          <w:b/>
          <w:color w:val="000000"/>
          <w:sz w:val="28"/>
        </w:rPr>
        <w:t>иотическое воспитание:</w:t>
      </w:r>
    </w:p>
    <w:p w:rsidR="00A47D88" w:rsidRPr="005B570D" w:rsidRDefault="00F9287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A47D88" w:rsidRPr="005B570D" w:rsidRDefault="00F9287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</w:t>
      </w:r>
      <w:r w:rsidRPr="005B570D">
        <w:rPr>
          <w:rFonts w:ascii="Times New Roman" w:hAnsi="Times New Roman"/>
          <w:color w:val="000000"/>
          <w:sz w:val="28"/>
          <w:lang w:val="ru-RU"/>
        </w:rPr>
        <w:t>ний выдающихся представителей русской литературы и творчества народов России;</w:t>
      </w:r>
    </w:p>
    <w:p w:rsidR="00A47D88" w:rsidRPr="005B570D" w:rsidRDefault="00F9287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</w:t>
      </w:r>
      <w:r w:rsidRPr="005B570D">
        <w:rPr>
          <w:rFonts w:ascii="Times New Roman" w:hAnsi="Times New Roman"/>
          <w:color w:val="000000"/>
          <w:sz w:val="28"/>
          <w:lang w:val="ru-RU"/>
        </w:rPr>
        <w:t>чностных отношений.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Духовно-нравственное воспитание:</w:t>
      </w:r>
    </w:p>
    <w:p w:rsidR="00A47D88" w:rsidRPr="005B570D" w:rsidRDefault="00F9287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людям, независимо от их национальности, социального статуса, вероисповедания;</w:t>
      </w:r>
    </w:p>
    <w:p w:rsidR="00A47D88" w:rsidRPr="005B570D" w:rsidRDefault="00F9287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A47D88" w:rsidRPr="005B570D" w:rsidRDefault="00F9287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</w:t>
      </w:r>
      <w:r w:rsidRPr="005B570D">
        <w:rPr>
          <w:rFonts w:ascii="Times New Roman" w:hAnsi="Times New Roman"/>
          <w:color w:val="000000"/>
          <w:sz w:val="28"/>
          <w:lang w:val="ru-RU"/>
        </w:rPr>
        <w:t>озиции посредством накопления и систематизации литературных впечатлений, разнообразных по эмоциональной окраске;</w:t>
      </w:r>
    </w:p>
    <w:p w:rsidR="00A47D88" w:rsidRPr="005B570D" w:rsidRDefault="00F9287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Эстетическое воспитание:</w:t>
      </w:r>
    </w:p>
    <w:p w:rsidR="00A47D88" w:rsidRPr="005B570D" w:rsidRDefault="00F9287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r w:rsidRPr="005B570D">
        <w:rPr>
          <w:rFonts w:ascii="Times New Roman" w:hAnsi="Times New Roman"/>
          <w:color w:val="000000"/>
          <w:sz w:val="28"/>
          <w:lang w:val="ru-RU"/>
        </w:rPr>
        <w:t>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</w:t>
      </w:r>
      <w:r w:rsidRPr="005B570D">
        <w:rPr>
          <w:rFonts w:ascii="Times New Roman" w:hAnsi="Times New Roman"/>
          <w:color w:val="000000"/>
          <w:sz w:val="28"/>
          <w:lang w:val="ru-RU"/>
        </w:rPr>
        <w:t>ти;</w:t>
      </w:r>
    </w:p>
    <w:p w:rsidR="00A47D88" w:rsidRPr="005B570D" w:rsidRDefault="00F9287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A47D88" w:rsidRPr="005B570D" w:rsidRDefault="00F9287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</w:t>
      </w:r>
      <w:r>
        <w:rPr>
          <w:rFonts w:ascii="Times New Roman" w:hAnsi="Times New Roman"/>
          <w:b/>
          <w:color w:val="000000"/>
          <w:sz w:val="28"/>
        </w:rPr>
        <w:t>вое воспитание:</w:t>
      </w:r>
    </w:p>
    <w:p w:rsidR="00A47D88" w:rsidRPr="005B570D" w:rsidRDefault="00F9287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Экологическое воспитание:</w:t>
      </w:r>
    </w:p>
    <w:p w:rsidR="00A47D88" w:rsidRPr="005B570D" w:rsidRDefault="00F9287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бере</w:t>
      </w:r>
      <w:r w:rsidRPr="005B570D">
        <w:rPr>
          <w:rFonts w:ascii="Times New Roman" w:hAnsi="Times New Roman"/>
          <w:color w:val="000000"/>
          <w:sz w:val="28"/>
          <w:lang w:val="ru-RU"/>
        </w:rPr>
        <w:t>жное отношение к природе, осознание проблем взаимоотношений человека и животных, отражённых в литературных произведениях;</w:t>
      </w:r>
    </w:p>
    <w:p w:rsidR="00A47D88" w:rsidRPr="005B570D" w:rsidRDefault="00F9287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A47D88" w:rsidRPr="005B570D" w:rsidRDefault="00F9287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ориентация в деятельности на первоначальные представления о научно</w:t>
      </w:r>
      <w:r w:rsidRPr="005B570D">
        <w:rPr>
          <w:rFonts w:ascii="Times New Roman" w:hAnsi="Times New Roman"/>
          <w:color w:val="000000"/>
          <w:sz w:val="28"/>
          <w:lang w:val="ru-RU"/>
        </w:rPr>
        <w:t>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A47D88" w:rsidRPr="005B570D" w:rsidRDefault="00F9287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A47D88" w:rsidRPr="005B570D" w:rsidRDefault="00F9287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потребность в самостоятельно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Pr="005B570D" w:rsidRDefault="00F92875">
      <w:pPr>
        <w:spacing w:after="0" w:line="264" w:lineRule="auto"/>
        <w:ind w:left="12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МЕТАП</w:t>
      </w:r>
      <w:r w:rsidRPr="005B570D">
        <w:rPr>
          <w:rFonts w:ascii="Times New Roman" w:hAnsi="Times New Roman"/>
          <w:b/>
          <w:color w:val="000000"/>
          <w:sz w:val="28"/>
          <w:lang w:val="ru-RU"/>
        </w:rPr>
        <w:t>РЕДМЕТНЫЕ РЕЗУЛЬТАТЫ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логические действия:</w:t>
      </w:r>
    </w:p>
    <w:p w:rsidR="00A47D88" w:rsidRPr="005B570D" w:rsidRDefault="00F9287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</w:t>
      </w:r>
      <w:r w:rsidRPr="005B570D">
        <w:rPr>
          <w:rFonts w:ascii="Times New Roman" w:hAnsi="Times New Roman"/>
          <w:color w:val="000000"/>
          <w:sz w:val="28"/>
          <w:lang w:val="ru-RU"/>
        </w:rPr>
        <w:t>), жанру, соотносить произведение и его автора, устанавливать основания для сравнения произведений, устанавливать аналогии;</w:t>
      </w:r>
    </w:p>
    <w:p w:rsidR="00A47D88" w:rsidRPr="005B570D" w:rsidRDefault="00F9287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A47D88" w:rsidRPr="005B570D" w:rsidRDefault="00F9287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определять существенный признак для классификации, классифицировать </w:t>
      </w: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по темам, жанрам и видам;</w:t>
      </w:r>
    </w:p>
    <w:p w:rsidR="00A47D88" w:rsidRPr="005B570D" w:rsidRDefault="00F9287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A47D88" w:rsidRPr="005B570D" w:rsidRDefault="00F9287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выявлять недостаток инфор</w:t>
      </w:r>
      <w:r w:rsidRPr="005B570D">
        <w:rPr>
          <w:rFonts w:ascii="Times New Roman" w:hAnsi="Times New Roman"/>
          <w:color w:val="000000"/>
          <w:sz w:val="28"/>
          <w:lang w:val="ru-RU"/>
        </w:rPr>
        <w:t>мации для решения учебной (практической) задачи на основе предложенного алгоритма;</w:t>
      </w:r>
    </w:p>
    <w:p w:rsidR="00A47D88" w:rsidRPr="005B570D" w:rsidRDefault="00F9287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и</w:t>
      </w:r>
      <w:r>
        <w:rPr>
          <w:rFonts w:ascii="Times New Roman" w:hAnsi="Times New Roman"/>
          <w:i/>
          <w:color w:val="000000"/>
          <w:sz w:val="28"/>
        </w:rPr>
        <w:t>сследовательские действия:</w:t>
      </w:r>
    </w:p>
    <w:p w:rsidR="00A47D88" w:rsidRPr="005B570D" w:rsidRDefault="00F9287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A47D88" w:rsidRPr="005B570D" w:rsidRDefault="00F9287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A47D88" w:rsidRPr="005B570D" w:rsidRDefault="00F9287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</w:t>
      </w:r>
      <w:r w:rsidRPr="005B570D">
        <w:rPr>
          <w:rFonts w:ascii="Times New Roman" w:hAnsi="Times New Roman"/>
          <w:color w:val="000000"/>
          <w:sz w:val="28"/>
          <w:lang w:val="ru-RU"/>
        </w:rPr>
        <w:t>решения задачи, выбирать наиболее подходящий (на основе предложенных критериев);</w:t>
      </w:r>
    </w:p>
    <w:p w:rsidR="00A47D88" w:rsidRPr="005B570D" w:rsidRDefault="00F9287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A47D88" w:rsidRPr="005B570D" w:rsidRDefault="00F9287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форм</w:t>
      </w:r>
      <w:r w:rsidRPr="005B570D">
        <w:rPr>
          <w:rFonts w:ascii="Times New Roman" w:hAnsi="Times New Roman"/>
          <w:color w:val="000000"/>
          <w:sz w:val="28"/>
          <w:lang w:val="ru-RU"/>
        </w:rPr>
        <w:t>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A47D88" w:rsidRPr="005B570D" w:rsidRDefault="00F9287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раб</w:t>
      </w:r>
      <w:r>
        <w:rPr>
          <w:rFonts w:ascii="Times New Roman" w:hAnsi="Times New Roman"/>
          <w:i/>
          <w:color w:val="000000"/>
          <w:sz w:val="28"/>
        </w:rPr>
        <w:t>ота с информацией:</w:t>
      </w:r>
    </w:p>
    <w:p w:rsidR="00A47D88" w:rsidRDefault="00F92875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выбирать источник получения информации;</w:t>
      </w:r>
    </w:p>
    <w:p w:rsidR="00A47D88" w:rsidRPr="005B570D" w:rsidRDefault="00F9287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A47D88" w:rsidRPr="005B570D" w:rsidRDefault="00F9287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</w:t>
      </w:r>
      <w:r w:rsidRPr="005B570D">
        <w:rPr>
          <w:rFonts w:ascii="Times New Roman" w:hAnsi="Times New Roman"/>
          <w:color w:val="000000"/>
          <w:sz w:val="28"/>
          <w:lang w:val="ru-RU"/>
        </w:rPr>
        <w:t>ного учителем способа её проверки;</w:t>
      </w:r>
    </w:p>
    <w:p w:rsidR="00A47D88" w:rsidRPr="005B570D" w:rsidRDefault="00F9287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A47D88" w:rsidRPr="005B570D" w:rsidRDefault="00F9287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анализировать и создавать текстовую, видео, графическую, звуковую </w:t>
      </w:r>
      <w:r w:rsidRPr="005B570D">
        <w:rPr>
          <w:rFonts w:ascii="Times New Roman" w:hAnsi="Times New Roman"/>
          <w:color w:val="000000"/>
          <w:sz w:val="28"/>
          <w:lang w:val="ru-RU"/>
        </w:rPr>
        <w:t>информацию в соответствии с учебной задачей;</w:t>
      </w:r>
    </w:p>
    <w:p w:rsidR="00A47D88" w:rsidRPr="005B570D" w:rsidRDefault="00F9287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5B570D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5B570D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общение</w:t>
      </w:r>
      <w:r>
        <w:rPr>
          <w:rFonts w:ascii="Times New Roman" w:hAnsi="Times New Roman"/>
          <w:color w:val="000000"/>
          <w:sz w:val="28"/>
        </w:rPr>
        <w:t>:</w:t>
      </w:r>
    </w:p>
    <w:p w:rsidR="00A47D88" w:rsidRPr="005B570D" w:rsidRDefault="00F9287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воспринимать и формули</w:t>
      </w:r>
      <w:r w:rsidRPr="005B570D">
        <w:rPr>
          <w:rFonts w:ascii="Times New Roman" w:hAnsi="Times New Roman"/>
          <w:color w:val="000000"/>
          <w:sz w:val="28"/>
          <w:lang w:val="ru-RU"/>
        </w:rPr>
        <w:t>ровать суждения, выражать эмоции в соответствии с целями и условиями общения в знакомой среде;</w:t>
      </w:r>
    </w:p>
    <w:p w:rsidR="00A47D88" w:rsidRPr="005B570D" w:rsidRDefault="00F9287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A47D88" w:rsidRPr="005B570D" w:rsidRDefault="00F9287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A47D88" w:rsidRPr="005B570D" w:rsidRDefault="00F9287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A47D88" w:rsidRPr="005B570D" w:rsidRDefault="00F9287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A47D88" w:rsidRPr="005B570D" w:rsidRDefault="00F9287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A47D88" w:rsidRDefault="00F92875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A47D88" w:rsidRPr="005B570D" w:rsidRDefault="00F9287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подбирать иллюс</w:t>
      </w:r>
      <w:r w:rsidRPr="005B570D">
        <w:rPr>
          <w:rFonts w:ascii="Times New Roman" w:hAnsi="Times New Roman"/>
          <w:color w:val="000000"/>
          <w:sz w:val="28"/>
          <w:lang w:val="ru-RU"/>
        </w:rPr>
        <w:t>тративный материал (рисунки, фото, плакаты) к тексту выступления.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5B570D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самоорганизация</w:t>
      </w:r>
      <w:r>
        <w:rPr>
          <w:rFonts w:ascii="Times New Roman" w:hAnsi="Times New Roman"/>
          <w:color w:val="000000"/>
          <w:sz w:val="28"/>
        </w:rPr>
        <w:t>:</w:t>
      </w:r>
    </w:p>
    <w:p w:rsidR="00A47D88" w:rsidRPr="005B570D" w:rsidRDefault="00F9287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</w:t>
      </w:r>
      <w:r w:rsidRPr="005B570D">
        <w:rPr>
          <w:rFonts w:ascii="Times New Roman" w:hAnsi="Times New Roman"/>
          <w:color w:val="000000"/>
          <w:sz w:val="28"/>
          <w:lang w:val="ru-RU"/>
        </w:rPr>
        <w:t>ьтата;</w:t>
      </w:r>
    </w:p>
    <w:p w:rsidR="00A47D88" w:rsidRDefault="00F92875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действий;</w:t>
      </w:r>
    </w:p>
    <w:p w:rsidR="00A47D88" w:rsidRDefault="00F9287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самоконтроль</w:t>
      </w:r>
      <w:r>
        <w:rPr>
          <w:rFonts w:ascii="Times New Roman" w:hAnsi="Times New Roman"/>
          <w:color w:val="000000"/>
          <w:sz w:val="28"/>
        </w:rPr>
        <w:t>:</w:t>
      </w:r>
    </w:p>
    <w:p w:rsidR="00A47D88" w:rsidRPr="005B570D" w:rsidRDefault="00F9287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A47D88" w:rsidRPr="005B570D" w:rsidRDefault="00F9287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A47D88" w:rsidRDefault="00F9287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Совместная деятельность:</w:t>
      </w:r>
    </w:p>
    <w:p w:rsidR="00A47D88" w:rsidRPr="005B570D" w:rsidRDefault="00F9287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</w:t>
      </w:r>
      <w:r w:rsidRPr="005B570D">
        <w:rPr>
          <w:rFonts w:ascii="Times New Roman" w:hAnsi="Times New Roman"/>
          <w:color w:val="000000"/>
          <w:sz w:val="28"/>
          <w:lang w:val="ru-RU"/>
        </w:rPr>
        <w:t>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A47D88" w:rsidRPr="005B570D" w:rsidRDefault="00F9287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по её достижению: распределять роли, договариваться, обсуждать процесс и результат совместной работы;</w:t>
      </w:r>
    </w:p>
    <w:p w:rsidR="00A47D88" w:rsidRPr="005B570D" w:rsidRDefault="00F9287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A47D88" w:rsidRPr="005B570D" w:rsidRDefault="00F9287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A47D88" w:rsidRPr="005B570D" w:rsidRDefault="00F9287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A47D88" w:rsidRPr="005B570D" w:rsidRDefault="00F9287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Pr="005B570D" w:rsidRDefault="00F92875">
      <w:pPr>
        <w:spacing w:after="0" w:line="264" w:lineRule="auto"/>
        <w:ind w:left="12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</w:t>
      </w:r>
      <w:r w:rsidRPr="005B570D">
        <w:rPr>
          <w:rFonts w:ascii="Times New Roman" w:hAnsi="Times New Roman"/>
          <w:color w:val="000000"/>
          <w:sz w:val="28"/>
          <w:lang w:val="ru-RU"/>
        </w:rPr>
        <w:t>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Default="00F9287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понимать ценность чтения для решения учебных задач и применения в различных жизненных ситуа</w:t>
      </w:r>
      <w:r w:rsidRPr="005B570D">
        <w:rPr>
          <w:rFonts w:ascii="Times New Roman" w:hAnsi="Times New Roman"/>
          <w:color w:val="000000"/>
          <w:sz w:val="28"/>
          <w:lang w:val="ru-RU"/>
        </w:rPr>
        <w:t>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владеть техникой слогового плавного чтения с переходом на чтение целыми словами, читат</w:t>
      </w:r>
      <w:r w:rsidRPr="005B570D">
        <w:rPr>
          <w:rFonts w:ascii="Times New Roman" w:hAnsi="Times New Roman"/>
          <w:color w:val="000000"/>
          <w:sz w:val="28"/>
          <w:lang w:val="ru-RU"/>
        </w:rPr>
        <w:t>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</w:t>
      </w:r>
      <w:r w:rsidRPr="005B570D">
        <w:rPr>
          <w:rFonts w:ascii="Times New Roman" w:hAnsi="Times New Roman"/>
          <w:color w:val="000000"/>
          <w:sz w:val="28"/>
          <w:lang w:val="ru-RU"/>
        </w:rPr>
        <w:t>нных норм не менее 2 стихотворений о Родине, о детях, о семье, о родной природе в разные времена года;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различать прозаическую (нестихотворную) и стихотворную речь;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различать и называть отдельные жанры фольклора (устного народного творчества) и художественн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ой литературы (загадки,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пословицы, потешки, сказки (фольклорные и литературные), рассказы, стихотворения);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владеть элементарными умени</w:t>
      </w:r>
      <w:r w:rsidRPr="005B570D">
        <w:rPr>
          <w:rFonts w:ascii="Times New Roman" w:hAnsi="Times New Roman"/>
          <w:color w:val="000000"/>
          <w:sz w:val="28"/>
          <w:lang w:val="ru-RU"/>
        </w:rPr>
        <w:t>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участвовать в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</w:t>
      </w:r>
      <w:r w:rsidRPr="005B570D">
        <w:rPr>
          <w:rFonts w:ascii="Times New Roman" w:hAnsi="Times New Roman"/>
          <w:color w:val="000000"/>
          <w:sz w:val="28"/>
          <w:lang w:val="ru-RU"/>
        </w:rPr>
        <w:t>з текста;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составлять высказывания по содержанию произведения (не менее 3 предложений) по заданному алгоритму;</w:t>
      </w:r>
    </w:p>
    <w:p w:rsidR="00A47D88" w:rsidRDefault="00F92875">
      <w:pPr>
        <w:numPr>
          <w:ilvl w:val="0"/>
          <w:numId w:val="15"/>
        </w:numPr>
        <w:spacing w:after="0" w:line="264" w:lineRule="auto"/>
        <w:jc w:val="both"/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(не менее 3 предложений);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иллюстрациям;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выб</w:t>
      </w:r>
      <w:r w:rsidRPr="005B570D">
        <w:rPr>
          <w:rFonts w:ascii="Times New Roman" w:hAnsi="Times New Roman"/>
          <w:color w:val="000000"/>
          <w:sz w:val="28"/>
          <w:lang w:val="ru-RU"/>
        </w:rPr>
        <w:t>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A47D88" w:rsidRPr="005B570D" w:rsidRDefault="00F9287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обращаться к справочной литературе для получения дополнительной информации в соответствии с учебно</w:t>
      </w:r>
      <w:r w:rsidRPr="005B570D">
        <w:rPr>
          <w:rFonts w:ascii="Times New Roman" w:hAnsi="Times New Roman"/>
          <w:color w:val="000000"/>
          <w:sz w:val="28"/>
          <w:lang w:val="ru-RU"/>
        </w:rPr>
        <w:t>й задачей.</w:t>
      </w:r>
    </w:p>
    <w:p w:rsidR="00A47D88" w:rsidRDefault="00F9287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ориентироваться в нравственно-этических понятиях в контексте изуче</w:t>
      </w:r>
      <w:r w:rsidRPr="005B570D">
        <w:rPr>
          <w:rFonts w:ascii="Times New Roman" w:hAnsi="Times New Roman"/>
          <w:color w:val="000000"/>
          <w:sz w:val="28"/>
          <w:lang w:val="ru-RU"/>
        </w:rPr>
        <w:t>нных произведений;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наизусть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поним</w:t>
      </w:r>
      <w:r w:rsidRPr="005B570D">
        <w:rPr>
          <w:rFonts w:ascii="Times New Roman" w:hAnsi="Times New Roman"/>
          <w:color w:val="000000"/>
          <w:sz w:val="28"/>
          <w:lang w:val="ru-RU"/>
        </w:rPr>
        <w:t>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различать и называть отдельные жанры фольклора (считалки, загадки, пословицы, потешки, небылицы, народные песни, скорог</w:t>
      </w:r>
      <w:r w:rsidRPr="005B570D">
        <w:rPr>
          <w:rFonts w:ascii="Times New Roman" w:hAnsi="Times New Roman"/>
          <w:color w:val="000000"/>
          <w:sz w:val="28"/>
          <w:lang w:val="ru-RU"/>
        </w:rPr>
        <w:t>оворки, сказки о животных, бытовые и волшебные) и художественной литературы (литературные сказки, рассказы, стихотворения, басни);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воспроизводить последовательн</w:t>
      </w:r>
      <w:r w:rsidRPr="005B570D">
        <w:rPr>
          <w:rFonts w:ascii="Times New Roman" w:hAnsi="Times New Roman"/>
          <w:color w:val="000000"/>
          <w:sz w:val="28"/>
          <w:lang w:val="ru-RU"/>
        </w:rPr>
        <w:t>ость событий в тексте произведения, составлять план текста (вопросный, номинативный);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</w:t>
      </w:r>
      <w:r w:rsidRPr="005B570D">
        <w:rPr>
          <w:rFonts w:ascii="Times New Roman" w:hAnsi="Times New Roman"/>
          <w:color w:val="000000"/>
          <w:sz w:val="28"/>
          <w:lang w:val="ru-RU"/>
        </w:rPr>
        <w:t>ить в тексте примеры использования слов в прямом и переносном значении;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</w:t>
      </w:r>
      <w:r w:rsidRPr="005B570D">
        <w:rPr>
          <w:rFonts w:ascii="Times New Roman" w:hAnsi="Times New Roman"/>
          <w:color w:val="000000"/>
          <w:sz w:val="28"/>
          <w:lang w:val="ru-RU"/>
        </w:rPr>
        <w:t>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пересказывать (устно) содержание произведения подробно, выборочно, от лица героя, от третьего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лица;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составлять высказывания на заданную тему по содержанию произведения (не менее 5 предложений);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прочитанным </w:t>
      </w:r>
      <w:r w:rsidRPr="005B570D">
        <w:rPr>
          <w:rFonts w:ascii="Times New Roman" w:hAnsi="Times New Roman"/>
          <w:color w:val="000000"/>
          <w:sz w:val="28"/>
          <w:lang w:val="ru-RU"/>
        </w:rPr>
        <w:t>загадки, небольшие сказки, рассказы;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</w:t>
      </w:r>
      <w:r w:rsidRPr="005B570D">
        <w:rPr>
          <w:rFonts w:ascii="Times New Roman" w:hAnsi="Times New Roman"/>
          <w:color w:val="000000"/>
          <w:sz w:val="28"/>
          <w:lang w:val="ru-RU"/>
        </w:rPr>
        <w:t>ссказывать о прочитанной книге;</w:t>
      </w:r>
    </w:p>
    <w:p w:rsidR="00A47D88" w:rsidRPr="005B570D" w:rsidRDefault="00F9287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A47D88" w:rsidRDefault="00F9287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отвечать на вопрос о культурной значимости устного народного творчества и художественной литературы, находи</w:t>
      </w:r>
      <w:r w:rsidRPr="005B570D">
        <w:rPr>
          <w:rFonts w:ascii="Times New Roman" w:hAnsi="Times New Roman"/>
          <w:color w:val="000000"/>
          <w:sz w:val="28"/>
          <w:lang w:val="ru-RU"/>
        </w:rPr>
        <w:t>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</w:t>
      </w:r>
      <w:r w:rsidRPr="005B570D">
        <w:rPr>
          <w:rFonts w:ascii="Times New Roman" w:hAnsi="Times New Roman"/>
          <w:color w:val="000000"/>
          <w:sz w:val="28"/>
          <w:lang w:val="ru-RU"/>
        </w:rPr>
        <w:t>ачей, использовать разные виды чтения (изучающее, ознакомительное, поисковое выборочное, просмотровое выборочное);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</w:t>
      </w:r>
      <w:r w:rsidRPr="005B570D">
        <w:rPr>
          <w:rFonts w:ascii="Times New Roman" w:hAnsi="Times New Roman"/>
          <w:color w:val="000000"/>
          <w:sz w:val="28"/>
          <w:lang w:val="ru-RU"/>
        </w:rPr>
        <w:t>ные произведения в темпе не менее 60 слов в минуту (без отметочного оценивания);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наизусть не менее 4 стихотворений в соответствии с изученной тематикой произведений;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различать прозаическ</w:t>
      </w:r>
      <w:r w:rsidRPr="005B570D">
        <w:rPr>
          <w:rFonts w:ascii="Times New Roman" w:hAnsi="Times New Roman"/>
          <w:color w:val="000000"/>
          <w:sz w:val="28"/>
          <w:lang w:val="ru-RU"/>
        </w:rPr>
        <w:t>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понимать жанровую принадлежность, содержание, смысл прослушанного/прочитанного произведения: отвечать и </w:t>
      </w:r>
      <w:r w:rsidRPr="005B570D">
        <w:rPr>
          <w:rFonts w:ascii="Times New Roman" w:hAnsi="Times New Roman"/>
          <w:color w:val="000000"/>
          <w:sz w:val="28"/>
          <w:lang w:val="ru-RU"/>
        </w:rPr>
        <w:t>формулировать вопросы к учебным и художественным текстам;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различать и называть отдельные жанры фольклора (считалки, загадки, пословицы, потешки, небылицы, народные песни, скороговорки, сказки о животных, бытовые и волшебные) и художественной литературы (ли</w:t>
      </w:r>
      <w:r w:rsidRPr="005B570D">
        <w:rPr>
          <w:rFonts w:ascii="Times New Roman" w:hAnsi="Times New Roman"/>
          <w:color w:val="000000"/>
          <w:sz w:val="28"/>
          <w:lang w:val="ru-RU"/>
        </w:rPr>
        <w:t>тературные сказки, рассказы, стихотворения, басни), приводить примеры произведений фольклора разных народов России;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</w:t>
      </w:r>
      <w:r w:rsidRPr="005B570D">
        <w:rPr>
          <w:rFonts w:ascii="Times New Roman" w:hAnsi="Times New Roman"/>
          <w:color w:val="000000"/>
          <w:sz w:val="28"/>
          <w:lang w:val="ru-RU"/>
        </w:rPr>
        <w:t>ексте произведения, выявлять связь событий, эпизодов текста; составлять план текста (вопросный, номинативный, цитатный);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</w:t>
      </w:r>
      <w:r w:rsidRPr="005B570D">
        <w:rPr>
          <w:rFonts w:ascii="Times New Roman" w:hAnsi="Times New Roman"/>
          <w:color w:val="000000"/>
          <w:sz w:val="28"/>
          <w:lang w:val="ru-RU"/>
        </w:rPr>
        <w:t>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отличать автора произведения от героя и рассказчика, характеризовать от</w:t>
      </w:r>
      <w:r w:rsidRPr="005B570D">
        <w:rPr>
          <w:rFonts w:ascii="Times New Roman" w:hAnsi="Times New Roman"/>
          <w:color w:val="000000"/>
          <w:sz w:val="28"/>
          <w:lang w:val="ru-RU"/>
        </w:rPr>
        <w:t>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</w:t>
      </w:r>
      <w:r w:rsidRPr="005B570D">
        <w:rPr>
          <w:rFonts w:ascii="Times New Roman" w:hAnsi="Times New Roman"/>
          <w:color w:val="000000"/>
          <w:sz w:val="28"/>
          <w:lang w:val="ru-RU"/>
        </w:rPr>
        <w:t>пользования слов в прямом и переносном значении, средств художественной выразительности (сравнение, эпитет, олицетворение);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</w:t>
      </w:r>
      <w:r w:rsidRPr="005B570D">
        <w:rPr>
          <w:rFonts w:ascii="Times New Roman" w:hAnsi="Times New Roman"/>
          <w:color w:val="000000"/>
          <w:sz w:val="28"/>
          <w:lang w:val="ru-RU"/>
        </w:rPr>
        <w:t>е произведения, эпизод, смысловые части, композиция, сравнение, эпитет, олицетворение);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пересказывать произведение (устно) подробно, выборочно, сжато (кратко), от лица героя, с изменением лица рас</w:t>
      </w:r>
      <w:r w:rsidRPr="005B570D">
        <w:rPr>
          <w:rFonts w:ascii="Times New Roman" w:hAnsi="Times New Roman"/>
          <w:color w:val="000000"/>
          <w:sz w:val="28"/>
          <w:lang w:val="ru-RU"/>
        </w:rPr>
        <w:t>сказчика, от третьего лица;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инсценировать неболь</w:t>
      </w:r>
      <w:r w:rsidRPr="005B570D">
        <w:rPr>
          <w:rFonts w:ascii="Times New Roman" w:hAnsi="Times New Roman"/>
          <w:color w:val="000000"/>
          <w:sz w:val="28"/>
          <w:lang w:val="ru-RU"/>
        </w:rPr>
        <w:t>шие эпизоды из произведения;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составлять краткий отзыв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о прочитанном произведении по заданному алгоритму;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</w:t>
      </w:r>
      <w:r w:rsidRPr="005B570D">
        <w:rPr>
          <w:rFonts w:ascii="Times New Roman" w:hAnsi="Times New Roman"/>
          <w:color w:val="000000"/>
          <w:sz w:val="28"/>
          <w:lang w:val="ru-RU"/>
        </w:rPr>
        <w:t>ции, предисловие, приложения, сноски, примечания);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A47D88" w:rsidRPr="005B570D" w:rsidRDefault="00F9287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использовать справочные издания, в том числе верифицированные электронны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е образовательные и информационные ресурсы, включённые в федеральный перечень. </w:t>
      </w:r>
    </w:p>
    <w:p w:rsidR="00A47D88" w:rsidRDefault="00F9287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</w:t>
      </w:r>
      <w:r w:rsidRPr="005B570D">
        <w:rPr>
          <w:rFonts w:ascii="Times New Roman" w:hAnsi="Times New Roman"/>
          <w:color w:val="000000"/>
          <w:sz w:val="28"/>
          <w:lang w:val="ru-RU"/>
        </w:rPr>
        <w:t>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демонстрировать интерес и положительную мотивацию к систематическому чтению и слушанию художественной литературы и п</w:t>
      </w:r>
      <w:r w:rsidRPr="005B570D">
        <w:rPr>
          <w:rFonts w:ascii="Times New Roman" w:hAnsi="Times New Roman"/>
          <w:color w:val="000000"/>
          <w:sz w:val="28"/>
          <w:lang w:val="ru-RU"/>
        </w:rPr>
        <w:t>роизведений устного народного творчества: формировать собственный круг чтения;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всл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ух целыми словами без пропусков и перестановок букв и слогов доступные по восприятию и небольшие по объёму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прозаические и стихотворные произведения в темпе не менее 80 слов в минуту (без отметочного оценивания);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наизусть не менее 5 стихотворений в с</w:t>
      </w:r>
      <w:r w:rsidRPr="005B570D">
        <w:rPr>
          <w:rFonts w:ascii="Times New Roman" w:hAnsi="Times New Roman"/>
          <w:color w:val="000000"/>
          <w:sz w:val="28"/>
          <w:lang w:val="ru-RU"/>
        </w:rPr>
        <w:t>оответствии с изученной тематикой произведений;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</w:t>
      </w:r>
      <w:r w:rsidRPr="005B570D">
        <w:rPr>
          <w:rFonts w:ascii="Times New Roman" w:hAnsi="Times New Roman"/>
          <w:color w:val="000000"/>
          <w:sz w:val="28"/>
          <w:lang w:val="ru-RU"/>
        </w:rPr>
        <w:t>ие от эпического;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</w:t>
      </w:r>
      <w:r w:rsidRPr="005B570D">
        <w:rPr>
          <w:rFonts w:ascii="Times New Roman" w:hAnsi="Times New Roman"/>
          <w:color w:val="000000"/>
          <w:sz w:val="28"/>
          <w:lang w:val="ru-RU"/>
        </w:rPr>
        <w:t>жанры фольклора (считалки, загадки, пословицы, потешки,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соотносить читаемый текст с жанром художественной литер</w:t>
      </w:r>
      <w:r w:rsidRPr="005B570D">
        <w:rPr>
          <w:rFonts w:ascii="Times New Roman" w:hAnsi="Times New Roman"/>
          <w:color w:val="000000"/>
          <w:sz w:val="28"/>
          <w:lang w:val="ru-RU"/>
        </w:rPr>
        <w:t>атуры (литературные сказки, рассказы, стихотворения, басни), приводить примеры разных жанров литературы России и стран мира;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последовательность событий в тексте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произведения, выявлять связь событий, эпизодов текста;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</w:t>
      </w:r>
      <w:r w:rsidRPr="005B570D">
        <w:rPr>
          <w:rFonts w:ascii="Times New Roman" w:hAnsi="Times New Roman"/>
          <w:color w:val="000000"/>
          <w:sz w:val="28"/>
          <w:lang w:val="ru-RU"/>
        </w:rPr>
        <w:t>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</w:t>
      </w:r>
      <w:r w:rsidRPr="005B570D">
        <w:rPr>
          <w:rFonts w:ascii="Times New Roman" w:hAnsi="Times New Roman"/>
          <w:color w:val="000000"/>
          <w:sz w:val="28"/>
          <w:lang w:val="ru-RU"/>
        </w:rPr>
        <w:t>ь причинно-следственные связи событий, явлений, поступков героев;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</w:t>
      </w:r>
      <w:r w:rsidRPr="005B570D">
        <w:rPr>
          <w:rFonts w:ascii="Times New Roman" w:hAnsi="Times New Roman"/>
          <w:color w:val="000000"/>
          <w:sz w:val="28"/>
          <w:lang w:val="ru-RU"/>
        </w:rPr>
        <w:t>азительности (сравнение, эпитет, олицетворение, метафора);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</w:t>
      </w:r>
      <w:r w:rsidRPr="005B570D">
        <w:rPr>
          <w:rFonts w:ascii="Times New Roman" w:hAnsi="Times New Roman"/>
          <w:color w:val="000000"/>
          <w:sz w:val="28"/>
          <w:lang w:val="ru-RU"/>
        </w:rPr>
        <w:t>питет, олицетворение, метафора, лирика, эпос, образ);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</w:t>
      </w:r>
      <w:r w:rsidRPr="005B570D">
        <w:rPr>
          <w:rFonts w:ascii="Times New Roman" w:hAnsi="Times New Roman"/>
          <w:color w:val="000000"/>
          <w:sz w:val="28"/>
          <w:lang w:val="ru-RU"/>
        </w:rPr>
        <w:t>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составлять план текста (вопросный, номинативный, цитатный), пересказывать (устно) подробно, выборочно, </w:t>
      </w:r>
      <w:r w:rsidRPr="005B570D">
        <w:rPr>
          <w:rFonts w:ascii="Times New Roman" w:hAnsi="Times New Roman"/>
          <w:color w:val="000000"/>
          <w:sz w:val="28"/>
          <w:lang w:val="ru-RU"/>
        </w:rPr>
        <w:t>сжато (кратко), от лица героя, с изменением лица рассказчика, от третьего лица;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составлять устные и письменные высказывания на заданную </w:t>
      </w:r>
      <w:r w:rsidRPr="005B570D">
        <w:rPr>
          <w:rFonts w:ascii="Times New Roman" w:hAnsi="Times New Roman"/>
          <w:color w:val="000000"/>
          <w:sz w:val="28"/>
          <w:lang w:val="ru-RU"/>
        </w:rPr>
        <w:t>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состав</w:t>
      </w:r>
      <w:r w:rsidRPr="005B570D">
        <w:rPr>
          <w:rFonts w:ascii="Times New Roman" w:hAnsi="Times New Roman"/>
          <w:color w:val="000000"/>
          <w:sz w:val="28"/>
          <w:lang w:val="ru-RU"/>
        </w:rPr>
        <w:t>лять краткий отзыв о прочитанном произведении по заданному алгоритму;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использова</w:t>
      </w:r>
      <w:r w:rsidRPr="005B570D">
        <w:rPr>
          <w:rFonts w:ascii="Times New Roman" w:hAnsi="Times New Roman"/>
          <w:color w:val="000000"/>
          <w:sz w:val="28"/>
          <w:lang w:val="ru-RU"/>
        </w:rPr>
        <w:t>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выбирать книги для самостоятельного чтения с учётом рекомендательного списка, используя картотеки, рассказывать </w:t>
      </w:r>
      <w:r w:rsidRPr="005B570D">
        <w:rPr>
          <w:rFonts w:ascii="Times New Roman" w:hAnsi="Times New Roman"/>
          <w:color w:val="000000"/>
          <w:sz w:val="28"/>
          <w:lang w:val="ru-RU"/>
        </w:rPr>
        <w:t>о прочитанной книге;</w:t>
      </w:r>
    </w:p>
    <w:p w:rsidR="00A47D88" w:rsidRPr="005B570D" w:rsidRDefault="00F9287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</w:t>
      </w:r>
      <w:r w:rsidRPr="005B570D">
        <w:rPr>
          <w:rFonts w:ascii="Times New Roman" w:hAnsi="Times New Roman"/>
          <w:color w:val="000000"/>
          <w:sz w:val="28"/>
          <w:lang w:val="ru-RU"/>
        </w:rPr>
        <w:t>задачей.</w:t>
      </w:r>
    </w:p>
    <w:p w:rsidR="00A47D88" w:rsidRPr="005B570D" w:rsidRDefault="00F92875">
      <w:pPr>
        <w:spacing w:after="0" w:line="264" w:lineRule="auto"/>
        <w:ind w:left="12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A47D88" w:rsidRPr="005B570D" w:rsidRDefault="00A47D88">
      <w:pPr>
        <w:rPr>
          <w:lang w:val="ru-RU"/>
        </w:rPr>
        <w:sectPr w:rsidR="00A47D88" w:rsidRPr="005B570D">
          <w:pgSz w:w="11906" w:h="16383"/>
          <w:pgMar w:top="1134" w:right="850" w:bottom="1134" w:left="1701" w:header="720" w:footer="720" w:gutter="0"/>
          <w:cols w:space="720"/>
        </w:sectPr>
      </w:pPr>
    </w:p>
    <w:p w:rsidR="00A47D88" w:rsidRPr="005B570D" w:rsidRDefault="00F92875">
      <w:pPr>
        <w:spacing w:after="0" w:line="264" w:lineRule="auto"/>
        <w:ind w:left="120"/>
        <w:jc w:val="both"/>
        <w:rPr>
          <w:lang w:val="ru-RU"/>
        </w:rPr>
      </w:pPr>
      <w:bookmarkStart w:id="9" w:name="block-451203"/>
      <w:bookmarkEnd w:id="8"/>
      <w:r w:rsidRPr="005B570D">
        <w:rPr>
          <w:rFonts w:ascii="Calibri" w:hAnsi="Calibri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bookmarkStart w:id="10" w:name="_ftnref1"/>
      <w:r>
        <w:fldChar w:fldCharType="begin"/>
      </w:r>
      <w:r w:rsidRPr="005B570D">
        <w:rPr>
          <w:lang w:val="ru-RU"/>
        </w:rPr>
        <w:instrText xml:space="preserve"> </w:instrText>
      </w:r>
      <w:r>
        <w:instrText>HYPERLINK</w:instrText>
      </w:r>
      <w:r w:rsidRPr="005B570D">
        <w:rPr>
          <w:lang w:val="ru-RU"/>
        </w:rPr>
        <w:instrText xml:space="preserve"> \</w:instrText>
      </w:r>
      <w:r>
        <w:instrText>l</w:instrText>
      </w:r>
      <w:r w:rsidRPr="005B570D">
        <w:rPr>
          <w:lang w:val="ru-RU"/>
        </w:rPr>
        <w:instrText xml:space="preserve"> "_</w:instrText>
      </w:r>
      <w:r>
        <w:instrText>ftn</w:instrText>
      </w:r>
      <w:r w:rsidRPr="005B570D">
        <w:rPr>
          <w:lang w:val="ru-RU"/>
        </w:rPr>
        <w:instrText>1" \</w:instrText>
      </w:r>
      <w:r>
        <w:instrText>h</w:instrText>
      </w:r>
      <w:r w:rsidRPr="005B570D">
        <w:rPr>
          <w:lang w:val="ru-RU"/>
        </w:rPr>
        <w:instrText xml:space="preserve"> </w:instrText>
      </w:r>
      <w:r>
        <w:fldChar w:fldCharType="separate"/>
      </w:r>
      <w:r w:rsidRPr="005B570D">
        <w:rPr>
          <w:rFonts w:ascii="Times New Roman" w:hAnsi="Times New Roman"/>
          <w:b/>
          <w:color w:val="0000FF"/>
          <w:sz w:val="24"/>
          <w:lang w:val="ru-RU"/>
        </w:rPr>
        <w:t>[1]</w:t>
      </w:r>
      <w:r>
        <w:rPr>
          <w:rFonts w:ascii="Times New Roman" w:hAnsi="Times New Roman"/>
          <w:b/>
          <w:color w:val="0000FF"/>
          <w:sz w:val="24"/>
        </w:rPr>
        <w:fldChar w:fldCharType="end"/>
      </w:r>
      <w:bookmarkEnd w:id="10"/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Составление небольших рассказов на основе собственных игр, занятий. Участие в диалоге. Понимание текста при его прослушивании и при </w:t>
      </w:r>
      <w:r w:rsidRPr="005B570D">
        <w:rPr>
          <w:rFonts w:ascii="Times New Roman" w:hAnsi="Times New Roman"/>
          <w:color w:val="000000"/>
          <w:sz w:val="28"/>
          <w:lang w:val="ru-RU"/>
        </w:rPr>
        <w:t>самостоятельном чтении вслух.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Слоговое чтение (ориентация на букву, обозначающую гласный звук). </w:t>
      </w:r>
      <w:r w:rsidRPr="005B570D">
        <w:rPr>
          <w:rFonts w:ascii="Times New Roman" w:hAnsi="Times New Roman"/>
          <w:color w:val="000000"/>
          <w:sz w:val="28"/>
          <w:lang w:val="ru-RU"/>
        </w:rPr>
        <w:t>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небольших прозаических текстов и стихотворений.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Сказка фольклорна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я (народная) и литературная (авторская).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</w:t>
      </w:r>
      <w:r w:rsidRPr="005B570D">
        <w:rPr>
          <w:rFonts w:ascii="Times New Roman" w:hAnsi="Times New Roman"/>
          <w:color w:val="000000"/>
          <w:sz w:val="28"/>
          <w:lang w:val="ru-RU"/>
        </w:rPr>
        <w:t>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Нравственные ценности и идеи, традиции, быт, культура в русских народны</w:t>
      </w:r>
      <w:r w:rsidRPr="005B570D">
        <w:rPr>
          <w:rFonts w:ascii="Times New Roman" w:hAnsi="Times New Roman"/>
          <w:color w:val="000000"/>
          <w:sz w:val="28"/>
          <w:lang w:val="ru-RU"/>
        </w:rPr>
        <w:t>х и литературных (авторских) сказках, поступки, отражающие нравственные качества (отношение к природе, людям, предметам).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народные сказки о животных «Лисица и тетерев», «Лиса и рак», литературные (авторские) сказки К.Д. Ушинский «П</w:t>
      </w:r>
      <w:r w:rsidRPr="005B570D">
        <w:rPr>
          <w:rFonts w:ascii="Times New Roman" w:hAnsi="Times New Roman"/>
          <w:color w:val="000000"/>
          <w:sz w:val="28"/>
          <w:lang w:val="ru-RU"/>
        </w:rPr>
        <w:t>етух и собака», сказки В.Г.Сутеева «Кораблик», «Под грибом» ‌</w:t>
      </w:r>
      <w:bookmarkStart w:id="11" w:name="3c6557ae-d295-4af1-a85d-0fdc296e52d0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11"/>
      <w:r w:rsidRPr="005B570D">
        <w:rPr>
          <w:rFonts w:ascii="Times New Roman" w:hAnsi="Times New Roman"/>
          <w:color w:val="000000"/>
          <w:sz w:val="28"/>
          <w:lang w:val="ru-RU"/>
        </w:rPr>
        <w:t xml:space="preserve">‌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Произведения о детях и для детей.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у учит? какие качества воспитывает?).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Барто, Ю. И. Ер</w:t>
      </w:r>
      <w:r w:rsidRPr="005B570D">
        <w:rPr>
          <w:rFonts w:ascii="Times New Roman" w:hAnsi="Times New Roman"/>
          <w:color w:val="000000"/>
          <w:sz w:val="28"/>
          <w:lang w:val="ru-RU"/>
        </w:rPr>
        <w:t>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</w:t>
      </w:r>
      <w:r w:rsidRPr="005B570D">
        <w:rPr>
          <w:rFonts w:ascii="Times New Roman" w:hAnsi="Times New Roman"/>
          <w:color w:val="000000"/>
          <w:sz w:val="28"/>
          <w:lang w:val="ru-RU"/>
        </w:rPr>
        <w:t>ля чтения: К.Д. Ушинский «Худо тому, кто добра не делает никому», Л.Н. Толстой «Косточка», Е.А. Пермяк «Торопливый ножик»,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В.А. Осеева «Три товарища», А.Л. Барто «Я – лишний», Ю.И. Ермолаев «Лучший друг» ‌</w:t>
      </w:r>
      <w:bookmarkStart w:id="12" w:name="ca7d65a8-67a1-48ad-b9f5-4c964ecb554d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12"/>
      <w:r w:rsidRPr="005B570D">
        <w:rPr>
          <w:rFonts w:ascii="Times New Roman" w:hAnsi="Times New Roman"/>
          <w:color w:val="000000"/>
          <w:sz w:val="28"/>
          <w:lang w:val="ru-RU"/>
        </w:rPr>
        <w:t>‌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Произведения о родной природ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 xml:space="preserve">е. 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</w:t>
      </w:r>
      <w:r w:rsidRPr="005B570D">
        <w:rPr>
          <w:rFonts w:ascii="Times New Roman" w:hAnsi="Times New Roman"/>
          <w:color w:val="000000"/>
          <w:sz w:val="28"/>
          <w:lang w:val="ru-RU"/>
        </w:rPr>
        <w:t>года, человек и природа; Родина, природа родного края. Особенности стихотворной речи, сравнение с прозаической: рифма, ритм (практическое ознакомление). Настроение, которое рождает поэтическое произведение. Отражение нравственной идеи в произведении: любов</w:t>
      </w:r>
      <w:r w:rsidRPr="005B570D">
        <w:rPr>
          <w:rFonts w:ascii="Times New Roman" w:hAnsi="Times New Roman"/>
          <w:color w:val="000000"/>
          <w:sz w:val="28"/>
          <w:lang w:val="ru-RU"/>
        </w:rPr>
        <w:t>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У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стное народное творчество – малые фольклорные жанры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(не менее шести произведений). Многообразие малых жанров устного народного творчества: потешка, загадка, пословица, их назначение (веселить, потешать, играть, поучать). Особенности разных малых фольклорны</w:t>
      </w:r>
      <w:r w:rsidRPr="005B570D">
        <w:rPr>
          <w:rFonts w:ascii="Times New Roman" w:hAnsi="Times New Roman"/>
          <w:color w:val="000000"/>
          <w:sz w:val="28"/>
          <w:lang w:val="ru-RU"/>
        </w:rPr>
        <w:t>х жанров. Потешка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потешки, загадки, пословицы.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Про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изведения о братьях наших меньших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</w:t>
      </w:r>
      <w:r w:rsidRPr="005B570D">
        <w:rPr>
          <w:rFonts w:ascii="Times New Roman" w:hAnsi="Times New Roman"/>
          <w:color w:val="000000"/>
          <w:sz w:val="28"/>
          <w:lang w:val="ru-RU"/>
        </w:rPr>
        <w:t>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для чтения: В.В. Бианки «Лис и Мышонок», Е.И. Чарушин «Про Томку», М.М. Пришвин «Ёж», Н.И. Сладк</w:t>
      </w:r>
      <w:r w:rsidRPr="005B570D">
        <w:rPr>
          <w:rFonts w:ascii="Times New Roman" w:hAnsi="Times New Roman"/>
          <w:color w:val="000000"/>
          <w:sz w:val="28"/>
          <w:lang w:val="ru-RU"/>
        </w:rPr>
        <w:t>ов «Лисица и Ёж» ‌</w:t>
      </w:r>
      <w:bookmarkStart w:id="13" w:name="66727995-ccb9-483c-ab87-338e562062bf"/>
      <w:r w:rsidRPr="005B570D">
        <w:rPr>
          <w:rFonts w:ascii="Times New Roman" w:hAnsi="Times New Roman"/>
          <w:color w:val="000000"/>
          <w:sz w:val="28"/>
          <w:lang w:val="ru-RU"/>
        </w:rPr>
        <w:t>и другие.</w:t>
      </w:r>
      <w:bookmarkEnd w:id="13"/>
      <w:r w:rsidRPr="005B570D">
        <w:rPr>
          <w:rFonts w:ascii="Times New Roman" w:hAnsi="Times New Roman"/>
          <w:color w:val="000000"/>
          <w:sz w:val="28"/>
          <w:lang w:val="ru-RU"/>
        </w:rPr>
        <w:t>‌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Произведения о маме.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Барто, А. В. Митяева ‌</w:t>
      </w:r>
      <w:bookmarkStart w:id="14" w:name="e46fa320-3923-4d10-a9b9-62c8e2f571cd"/>
      <w:r w:rsidRPr="005B570D">
        <w:rPr>
          <w:rFonts w:ascii="Times New Roman" w:hAnsi="Times New Roman"/>
          <w:color w:val="000000"/>
          <w:sz w:val="28"/>
          <w:lang w:val="ru-RU"/>
        </w:rPr>
        <w:t>и др.</w:t>
      </w:r>
      <w:bookmarkEnd w:id="14"/>
      <w:r w:rsidRPr="005B570D">
        <w:rPr>
          <w:rFonts w:ascii="Times New Roman" w:hAnsi="Times New Roman"/>
          <w:color w:val="000000"/>
          <w:sz w:val="28"/>
          <w:lang w:val="ru-RU"/>
        </w:rPr>
        <w:t>‌). Осознание нравственно-этич</w:t>
      </w:r>
      <w:r w:rsidRPr="005B570D">
        <w:rPr>
          <w:rFonts w:ascii="Times New Roman" w:hAnsi="Times New Roman"/>
          <w:color w:val="000000"/>
          <w:sz w:val="28"/>
          <w:lang w:val="ru-RU"/>
        </w:rPr>
        <w:t>еских понятий: чувство любви как привязанность одного человека к другому (матери к ребёнку, детей к матери, близким), проявление любви и заботы о родных людях.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Е.А. Благинина «Посидим в тишине», А.Л. Барто «Мама», А.В. Митяев «За ч</w:t>
      </w:r>
      <w:r w:rsidRPr="005B570D">
        <w:rPr>
          <w:rFonts w:ascii="Times New Roman" w:hAnsi="Times New Roman"/>
          <w:color w:val="000000"/>
          <w:sz w:val="28"/>
          <w:lang w:val="ru-RU"/>
        </w:rPr>
        <w:t>то я люблю маму» ‌</w:t>
      </w:r>
      <w:bookmarkStart w:id="15" w:name="63596e71-5bd8-419a-90ca-6aed494cac88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15"/>
      <w:r w:rsidRPr="005B570D">
        <w:rPr>
          <w:rFonts w:ascii="Times New Roman" w:hAnsi="Times New Roman"/>
          <w:color w:val="000000"/>
          <w:sz w:val="28"/>
          <w:lang w:val="ru-RU"/>
        </w:rPr>
        <w:t>‌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Фольклорные и авторские произведения о чудесах и фантазии (не менее трёх произведений).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</w:t>
      </w:r>
      <w:r w:rsidRPr="005B570D">
        <w:rPr>
          <w:rFonts w:ascii="Times New Roman" w:hAnsi="Times New Roman"/>
          <w:color w:val="000000"/>
          <w:sz w:val="28"/>
          <w:lang w:val="ru-RU"/>
        </w:rPr>
        <w:t>мира. Сочетание в произведении реалистических событий с необычными, сказочными, фантастическими.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Р.С. Сеф «Чудо», В.В. Лунин «Я видел чудо», Б.В. Заходер «Моя Вообразилия», Ю.П. Мориц «Сто фантазий» </w:t>
      </w:r>
      <w:r w:rsidRPr="005B570D">
        <w:rPr>
          <w:rFonts w:ascii="Times New Roman" w:hAnsi="Times New Roman"/>
          <w:color w:val="333333"/>
          <w:sz w:val="28"/>
          <w:lang w:val="ru-RU"/>
        </w:rPr>
        <w:t>​‌</w:t>
      </w:r>
      <w:bookmarkStart w:id="16" w:name="12713f49-ef73-4ff6-b09f-5cc4c35dfca4"/>
      <w:r w:rsidRPr="005B570D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16"/>
      <w:r w:rsidRPr="005B570D">
        <w:rPr>
          <w:rFonts w:ascii="Times New Roman" w:hAnsi="Times New Roman"/>
          <w:color w:val="333333"/>
          <w:sz w:val="28"/>
          <w:lang w:val="ru-RU"/>
        </w:rPr>
        <w:t>‌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Библиог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рафическая культура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Изучение л</w:t>
      </w:r>
      <w:r w:rsidRPr="005B570D">
        <w:rPr>
          <w:rFonts w:ascii="Times New Roman" w:hAnsi="Times New Roman"/>
          <w:color w:val="000000"/>
          <w:sz w:val="28"/>
          <w:lang w:val="ru-RU"/>
        </w:rPr>
        <w:t>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совместной деятельности.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A47D88" w:rsidRPr="005B570D" w:rsidRDefault="00F92875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</w:t>
      </w:r>
      <w:r w:rsidRPr="005B570D">
        <w:rPr>
          <w:rFonts w:ascii="Times New Roman" w:hAnsi="Times New Roman"/>
          <w:color w:val="000000"/>
          <w:sz w:val="28"/>
          <w:lang w:val="ru-RU"/>
        </w:rPr>
        <w:t>бъёму прозаические и стихотворные произведения;</w:t>
      </w:r>
    </w:p>
    <w:p w:rsidR="00A47D88" w:rsidRPr="005B570D" w:rsidRDefault="00F92875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понимать фактическое содержание прочитанного или прослушанного текста;</w:t>
      </w:r>
    </w:p>
    <w:p w:rsidR="00A47D88" w:rsidRPr="005B570D" w:rsidRDefault="00F92875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</w:t>
      </w:r>
      <w:r w:rsidRPr="005B570D">
        <w:rPr>
          <w:rFonts w:ascii="Times New Roman" w:hAnsi="Times New Roman"/>
          <w:color w:val="000000"/>
          <w:sz w:val="28"/>
          <w:lang w:val="ru-RU"/>
        </w:rPr>
        <w:t>рная и литературная), автор, герой, рассказ, стихотворение (в пределах изученного);</w:t>
      </w:r>
    </w:p>
    <w:p w:rsidR="00A47D88" w:rsidRPr="005B570D" w:rsidRDefault="00F92875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A47D88" w:rsidRPr="005B570D" w:rsidRDefault="00F92875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анализировать текст: определять тему, </w:t>
      </w:r>
      <w:r w:rsidRPr="005B570D">
        <w:rPr>
          <w:rFonts w:ascii="Times New Roman" w:hAnsi="Times New Roman"/>
          <w:color w:val="000000"/>
          <w:sz w:val="28"/>
          <w:lang w:val="ru-RU"/>
        </w:rPr>
        <w:t>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A47D88" w:rsidRPr="005B570D" w:rsidRDefault="00F92875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настроению, которое оно вызывает.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A47D88" w:rsidRPr="005B570D" w:rsidRDefault="00F92875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понимать, что текст произведения может быть представлен в иллюстрациях, различных видах зрительного искусства (фильм, спектакль и другие);</w:t>
      </w:r>
    </w:p>
    <w:p w:rsidR="00A47D88" w:rsidRPr="005B570D" w:rsidRDefault="00F92875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соотно</w:t>
      </w:r>
      <w:r w:rsidRPr="005B570D">
        <w:rPr>
          <w:rFonts w:ascii="Times New Roman" w:hAnsi="Times New Roman"/>
          <w:color w:val="000000"/>
          <w:sz w:val="28"/>
          <w:lang w:val="ru-RU"/>
        </w:rPr>
        <w:t>сить иллюстрацию с текстом произведения, читать отрывки из текста, которые соответствуют иллюстрации.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47D88" w:rsidRPr="005B570D" w:rsidRDefault="00F9287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наизусть стихотворения, соблюдать орфоэпические и пунктуационные н</w:t>
      </w:r>
      <w:r w:rsidRPr="005B570D">
        <w:rPr>
          <w:rFonts w:ascii="Times New Roman" w:hAnsi="Times New Roman"/>
          <w:color w:val="000000"/>
          <w:sz w:val="28"/>
          <w:lang w:val="ru-RU"/>
        </w:rPr>
        <w:t>ормы;</w:t>
      </w:r>
    </w:p>
    <w:p w:rsidR="00A47D88" w:rsidRPr="005B570D" w:rsidRDefault="00F9287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участвовать в беседе по обсуждению прослушанного или прочитанного текста: слушать собеседника, отвечать на вопросы, высказывать своё отношение к обсуждаемой проблеме;</w:t>
      </w:r>
    </w:p>
    <w:p w:rsidR="00A47D88" w:rsidRPr="005B570D" w:rsidRDefault="00F9287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опорой на вопросы, рисунки, предлож</w:t>
      </w:r>
      <w:r w:rsidRPr="005B570D">
        <w:rPr>
          <w:rFonts w:ascii="Times New Roman" w:hAnsi="Times New Roman"/>
          <w:color w:val="000000"/>
          <w:sz w:val="28"/>
          <w:lang w:val="ru-RU"/>
        </w:rPr>
        <w:t>енный план;</w:t>
      </w:r>
    </w:p>
    <w:p w:rsidR="00A47D88" w:rsidRPr="005B570D" w:rsidRDefault="00F9287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</w:t>
      </w:r>
    </w:p>
    <w:p w:rsidR="00A47D88" w:rsidRPr="005B570D" w:rsidRDefault="00F9287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описывать своё настроение после слушания (чтения) стихотворений, сказок, рассказов.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47D88" w:rsidRPr="005B570D" w:rsidRDefault="00F9287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понимать и удерживать поставл</w:t>
      </w:r>
      <w:r w:rsidRPr="005B570D">
        <w:rPr>
          <w:rFonts w:ascii="Times New Roman" w:hAnsi="Times New Roman"/>
          <w:color w:val="000000"/>
          <w:sz w:val="28"/>
          <w:lang w:val="ru-RU"/>
        </w:rPr>
        <w:t>енную учебную задачу, в случае необходимости обращаться за помощью к учителю;</w:t>
      </w:r>
    </w:p>
    <w:p w:rsidR="00A47D88" w:rsidRPr="005B570D" w:rsidRDefault="00F9287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проявлять желание самостоятельно читать, совершенствовать свой навык чтения; </w:t>
      </w:r>
    </w:p>
    <w:p w:rsidR="00A47D88" w:rsidRPr="005B570D" w:rsidRDefault="00F9287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 помощью учителя оценивать свои успехи (трудности) в освоении читательской деятельности.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Совместная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 xml:space="preserve"> деятельность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A47D88" w:rsidRPr="005B570D" w:rsidRDefault="00F9287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проявлять желание работать в парах, небольших группах;</w:t>
      </w:r>
    </w:p>
    <w:p w:rsidR="00A47D88" w:rsidRPr="005B570D" w:rsidRDefault="00F9287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проявлять культуру взаимодействия, терпение, умение договариваться, ответственно выполнять свою часть работы.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Pr="005B570D" w:rsidRDefault="00F92875">
      <w:pPr>
        <w:spacing w:after="0" w:line="264" w:lineRule="auto"/>
        <w:ind w:left="12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О нашей Родине.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7" w:name="ed982dc1-4f41-4e50-8468-d935ee87e24a"/>
      <w:r w:rsidRPr="005B570D">
        <w:rPr>
          <w:rFonts w:ascii="Times New Roman" w:hAnsi="Times New Roman"/>
          <w:color w:val="000000"/>
          <w:sz w:val="28"/>
          <w:lang w:val="ru-RU"/>
        </w:rPr>
        <w:t>и др.</w:t>
      </w:r>
      <w:bookmarkEnd w:id="17"/>
      <w:r w:rsidRPr="005B570D">
        <w:rPr>
          <w:rFonts w:ascii="Times New Roman" w:hAnsi="Times New Roman"/>
          <w:color w:val="000000"/>
          <w:sz w:val="28"/>
          <w:lang w:val="ru-RU"/>
        </w:rPr>
        <w:t>‌). Патриотическое звучание произведений о родном крае и природе. Отражение в произведениях нравственно-этических понятий: лю</w:t>
      </w:r>
      <w:r w:rsidRPr="005B570D">
        <w:rPr>
          <w:rFonts w:ascii="Times New Roman" w:hAnsi="Times New Roman"/>
          <w:color w:val="000000"/>
          <w:sz w:val="28"/>
          <w:lang w:val="ru-RU"/>
        </w:rPr>
        <w:t>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И. Левитана, И. И. Шишкина, В. Д. Поленова ‌</w:t>
      </w:r>
      <w:bookmarkStart w:id="18" w:name="1298bf26-b436-4fc1-84b0-9ebe666f1df3"/>
      <w:r w:rsidRPr="005B570D">
        <w:rPr>
          <w:rFonts w:ascii="Times New Roman" w:hAnsi="Times New Roman"/>
          <w:color w:val="000000"/>
          <w:sz w:val="28"/>
          <w:lang w:val="ru-RU"/>
        </w:rPr>
        <w:t>и др.</w:t>
      </w:r>
      <w:bookmarkEnd w:id="18"/>
      <w:r w:rsidRPr="005B570D">
        <w:rPr>
          <w:rFonts w:ascii="Times New Roman" w:hAnsi="Times New Roman"/>
          <w:color w:val="000000"/>
          <w:sz w:val="28"/>
          <w:lang w:val="ru-RU"/>
        </w:rPr>
        <w:t>‌).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И.С. Никитин «Русь», Ф.П. Савинов «Родина», А.А. Прокофьев «Родина» ‌</w:t>
      </w:r>
      <w:bookmarkStart w:id="19" w:name="962cdfcc-893b-46af-892f-e7c6efd8159d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9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Произведения малых жанров фольклора (потешки, </w:t>
      </w:r>
      <w:r w:rsidRPr="005B570D">
        <w:rPr>
          <w:rFonts w:ascii="Times New Roman" w:hAnsi="Times New Roman"/>
          <w:color w:val="000000"/>
          <w:sz w:val="28"/>
          <w:lang w:val="ru-RU"/>
        </w:rPr>
        <w:t>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</w:t>
      </w:r>
      <w:r w:rsidRPr="005B570D">
        <w:rPr>
          <w:rFonts w:ascii="Times New Roman" w:hAnsi="Times New Roman"/>
          <w:color w:val="000000"/>
          <w:sz w:val="28"/>
          <w:lang w:val="ru-RU"/>
        </w:rPr>
        <w:t>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</w:t>
      </w:r>
      <w:r w:rsidRPr="005B570D">
        <w:rPr>
          <w:rFonts w:ascii="Times New Roman" w:hAnsi="Times New Roman"/>
          <w:color w:val="000000"/>
          <w:sz w:val="28"/>
          <w:lang w:val="ru-RU"/>
        </w:rPr>
        <w:t>волшебные герои. Фольклорные произведения народов России: отражение в сказках народного быта и культуры.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потешки, считалки, пословицы, скороговорки, загадки, народные песни, русская народная сказка «Каша из топора», русская народна</w:t>
      </w:r>
      <w:r w:rsidRPr="005B570D">
        <w:rPr>
          <w:rFonts w:ascii="Times New Roman" w:hAnsi="Times New Roman"/>
          <w:color w:val="000000"/>
          <w:sz w:val="28"/>
          <w:lang w:val="ru-RU"/>
        </w:rPr>
        <w:t>я сказка «У страха глаза велики», русская народная сказка «Зимовье зверей», русская народная сказка «Снегурочка», сказки народов России ‌</w:t>
      </w:r>
      <w:bookmarkStart w:id="20" w:name="456c0f4b-38df-4ede-9bfd-a6dc69bb3da3"/>
      <w:r w:rsidRPr="005B570D">
        <w:rPr>
          <w:rFonts w:ascii="Times New Roman" w:hAnsi="Times New Roman"/>
          <w:color w:val="000000"/>
          <w:sz w:val="28"/>
          <w:lang w:val="ru-RU"/>
        </w:rPr>
        <w:t>(1-2 произведения) и другие.</w:t>
      </w:r>
      <w:bookmarkEnd w:id="20"/>
      <w:r w:rsidRPr="005B570D">
        <w:rPr>
          <w:rFonts w:ascii="Times New Roman" w:hAnsi="Times New Roman"/>
          <w:color w:val="000000"/>
          <w:sz w:val="28"/>
          <w:lang w:val="ru-RU"/>
        </w:rPr>
        <w:t>‌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Звуки и краски родной природы в разные времена года.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Тема природы в разные времена года (</w:t>
      </w:r>
      <w:r w:rsidRPr="005B570D">
        <w:rPr>
          <w:rFonts w:ascii="Times New Roman" w:hAnsi="Times New Roman"/>
          <w:color w:val="000000"/>
          <w:sz w:val="28"/>
          <w:lang w:val="ru-RU"/>
        </w:rPr>
        <w:t>осень, зима, весна, лето) в произведениях литературы ‌</w:t>
      </w:r>
      <w:bookmarkStart w:id="21" w:name="a795cdb6-3331-4707-b8e8-5cb0da99412e"/>
      <w:r w:rsidRPr="005B570D">
        <w:rPr>
          <w:rFonts w:ascii="Times New Roman" w:hAnsi="Times New Roman"/>
          <w:color w:val="000000"/>
          <w:sz w:val="28"/>
          <w:lang w:val="ru-RU"/>
        </w:rPr>
        <w:t>(по выбору, не менее пяти авторов)</w:t>
      </w:r>
      <w:bookmarkEnd w:id="21"/>
      <w:r w:rsidRPr="005B570D">
        <w:rPr>
          <w:rFonts w:ascii="Times New Roman" w:hAnsi="Times New Roman"/>
          <w:color w:val="000000"/>
          <w:sz w:val="28"/>
          <w:lang w:val="ru-RU"/>
        </w:rPr>
        <w:t xml:space="preserve">‌. Эстетическое восприятие явлений природы (звуки, краски времён года). Средства выразительности при описании природы: сравнение и эпитет. Настроение, которое создаёт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п</w:t>
      </w:r>
      <w:r w:rsidRPr="005B570D">
        <w:rPr>
          <w:rFonts w:ascii="Times New Roman" w:hAnsi="Times New Roman"/>
          <w:color w:val="000000"/>
          <w:sz w:val="28"/>
          <w:lang w:val="ru-RU"/>
        </w:rPr>
        <w:t>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‌</w:t>
      </w:r>
      <w:bookmarkStart w:id="22" w:name="38ebb684-bb96-4634-9e10-7eed67228eb5"/>
      <w:r w:rsidRPr="005B570D">
        <w:rPr>
          <w:rFonts w:ascii="Times New Roman" w:hAnsi="Times New Roman"/>
          <w:color w:val="000000"/>
          <w:sz w:val="28"/>
          <w:lang w:val="ru-RU"/>
        </w:rPr>
        <w:t>и др.</w:t>
      </w:r>
      <w:bookmarkEnd w:id="22"/>
      <w:r w:rsidRPr="005B570D">
        <w:rPr>
          <w:rFonts w:ascii="Times New Roman" w:hAnsi="Times New Roman"/>
          <w:color w:val="000000"/>
          <w:sz w:val="28"/>
          <w:lang w:val="ru-RU"/>
        </w:rPr>
        <w:t>‌) и музыкальных произведениях (н</w:t>
      </w:r>
      <w:r w:rsidRPr="005B570D">
        <w:rPr>
          <w:rFonts w:ascii="Times New Roman" w:hAnsi="Times New Roman"/>
          <w:color w:val="000000"/>
          <w:sz w:val="28"/>
          <w:lang w:val="ru-RU"/>
        </w:rPr>
        <w:t>апример, произведения П. И. Чайковского, А. Вивальди ‌</w:t>
      </w:r>
      <w:bookmarkStart w:id="23" w:name="dd29e9f3-12b7-4b9a-918b-b4f7d1d4e3e3"/>
      <w:r w:rsidRPr="005B570D">
        <w:rPr>
          <w:rFonts w:ascii="Times New Roman" w:hAnsi="Times New Roman"/>
          <w:color w:val="000000"/>
          <w:sz w:val="28"/>
          <w:lang w:val="ru-RU"/>
        </w:rPr>
        <w:t>и др.</w:t>
      </w:r>
      <w:bookmarkEnd w:id="23"/>
      <w:r w:rsidRPr="005B570D">
        <w:rPr>
          <w:rFonts w:ascii="Times New Roman" w:hAnsi="Times New Roman"/>
          <w:color w:val="000000"/>
          <w:sz w:val="28"/>
          <w:lang w:val="ru-RU"/>
        </w:rPr>
        <w:t xml:space="preserve">‌).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А.С. Пушкин «Уж небо осенью дышало…», «Вот север, тучи нагоняя…», А.А. Плещеев «Осень», А.К. Толстой «Осень. Обсыпается наш сад…», М.М. Пришвин «Осеннее утро», Г.А. Ск</w:t>
      </w:r>
      <w:r w:rsidRPr="005B570D">
        <w:rPr>
          <w:rFonts w:ascii="Times New Roman" w:hAnsi="Times New Roman"/>
          <w:color w:val="000000"/>
          <w:sz w:val="28"/>
          <w:lang w:val="ru-RU"/>
        </w:rPr>
        <w:t>ребицкий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24" w:name="efb88ac4-efc6-4819-b5c6-387e3421f079"/>
      <w:r w:rsidRPr="005B570D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4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О детях и дружбе</w:t>
      </w:r>
      <w:r w:rsidRPr="005B570D">
        <w:rPr>
          <w:rFonts w:ascii="Times New Roman" w:hAnsi="Times New Roman"/>
          <w:color w:val="000000"/>
          <w:sz w:val="28"/>
          <w:lang w:val="ru-RU"/>
        </w:rPr>
        <w:t>. Круг чтения: тема дружбы в художественном произведе</w:t>
      </w:r>
      <w:r w:rsidRPr="005B570D">
        <w:rPr>
          <w:rFonts w:ascii="Times New Roman" w:hAnsi="Times New Roman"/>
          <w:color w:val="000000"/>
          <w:sz w:val="28"/>
          <w:lang w:val="ru-RU"/>
        </w:rPr>
        <w:t>нии (расширение круга чтения: не менее четырёх произведений Н.Н. Носова, В.А. Осеевой, В.Ю. Драгунского, В.В. Лунина ‌</w:t>
      </w:r>
      <w:bookmarkStart w:id="25" w:name="a7e1fa52-e56b-4337-8267-56515f0ca83b"/>
      <w:r w:rsidRPr="005B570D">
        <w:rPr>
          <w:rFonts w:ascii="Times New Roman" w:hAnsi="Times New Roman"/>
          <w:color w:val="000000"/>
          <w:sz w:val="28"/>
          <w:lang w:val="ru-RU"/>
        </w:rPr>
        <w:t>и др.</w:t>
      </w:r>
      <w:bookmarkEnd w:id="25"/>
      <w:r w:rsidRPr="005B570D">
        <w:rPr>
          <w:rFonts w:ascii="Times New Roman" w:hAnsi="Times New Roman"/>
          <w:color w:val="000000"/>
          <w:sz w:val="28"/>
          <w:lang w:val="ru-RU"/>
        </w:rPr>
        <w:t>‌). Отражение в произведениях нравственно-этических понятий: дружба, терпение, уважение, помощь друг другу. Главная мысль произведени</w:t>
      </w:r>
      <w:r w:rsidRPr="005B570D">
        <w:rPr>
          <w:rFonts w:ascii="Times New Roman" w:hAnsi="Times New Roman"/>
          <w:color w:val="000000"/>
          <w:sz w:val="28"/>
          <w:lang w:val="ru-RU"/>
        </w:rPr>
        <w:t>я. Герой произведения (введение понятия «главный герой»), его характеристика (портрет), оценка поступков.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«Филиппок», Е.А. Пермяк «Две пословицы», Ю.И. Ермолаев «Два пирожных», В.А. Осеева «Синие листья», Н.Н. Носов «Н</w:t>
      </w:r>
      <w:r w:rsidRPr="005B570D">
        <w:rPr>
          <w:rFonts w:ascii="Times New Roman" w:hAnsi="Times New Roman"/>
          <w:color w:val="000000"/>
          <w:sz w:val="28"/>
          <w:lang w:val="ru-RU"/>
        </w:rPr>
        <w:t>а горке», «Заплатка», А.Л. Барто «Катя», В.В. Лунин «Я и Вовка», В.Ю. Драгунский «Тайное становится явным» ‌</w:t>
      </w:r>
      <w:bookmarkStart w:id="26" w:name="40ab19d4-931e-4d2b-9014-ad354b0f7461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6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Мир сказок.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Фольклорная (народная) и литературная (авторская) сказка: «бродячие» сюжеты (произведения по выбору, не менее чет</w:t>
      </w:r>
      <w:r w:rsidRPr="005B570D">
        <w:rPr>
          <w:rFonts w:ascii="Times New Roman" w:hAnsi="Times New Roman"/>
          <w:color w:val="000000"/>
          <w:sz w:val="28"/>
          <w:lang w:val="ru-RU"/>
        </w:rPr>
        <w:t>ырёх).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народная сказка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«Золотая рыбка», А.С. Пушкин «Сказка о рыбаке и рыбке», народная сказка «Морозко», В.Ф. Одоевский «Мороз Иванович», В.И. Даль «Девочка Снегурочка» ‌</w:t>
      </w:r>
      <w:bookmarkStart w:id="27" w:name="8d7547e0-2914-4de4-90fd-ef23443cae29"/>
      <w:r w:rsidRPr="005B570D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7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О братьях наших меньших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. Жанровое многообразие произведений о животных (песни, загадки, сказки, </w:t>
      </w:r>
      <w:r w:rsidRPr="005B570D">
        <w:rPr>
          <w:rFonts w:ascii="Times New Roman" w:hAnsi="Times New Roman"/>
          <w:color w:val="000000"/>
          <w:sz w:val="28"/>
          <w:lang w:val="ru-RU"/>
        </w:rPr>
        <w:t>басни, рассказы, стихотворения; произведения по выбору, не менее пяти авторов). Дружба людей и животных – тема литературы (произведения Е. И. Чарушина, В. В. Бианки, С. В. Михалкова, Б. С. Житкова, М. М. Пришвина ‌</w:t>
      </w:r>
      <w:bookmarkStart w:id="28" w:name="f6c97960-2744-496b-9707-3fa9fd7e78f4"/>
      <w:r w:rsidRPr="005B570D">
        <w:rPr>
          <w:rFonts w:ascii="Times New Roman" w:hAnsi="Times New Roman"/>
          <w:color w:val="000000"/>
          <w:sz w:val="28"/>
          <w:lang w:val="ru-RU"/>
        </w:rPr>
        <w:t>и др.</w:t>
      </w:r>
      <w:bookmarkEnd w:id="28"/>
      <w:r w:rsidRPr="005B570D">
        <w:rPr>
          <w:rFonts w:ascii="Times New Roman" w:hAnsi="Times New Roman"/>
          <w:color w:val="000000"/>
          <w:sz w:val="28"/>
          <w:lang w:val="ru-RU"/>
        </w:rPr>
        <w:t>‌). Отражение образов животных в фоль</w:t>
      </w:r>
      <w:r w:rsidRPr="005B570D">
        <w:rPr>
          <w:rFonts w:ascii="Times New Roman" w:hAnsi="Times New Roman"/>
          <w:color w:val="000000"/>
          <w:sz w:val="28"/>
          <w:lang w:val="ru-RU"/>
        </w:rPr>
        <w:t>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этические понятия: отношение человека к животным (любовь и забота). О</w:t>
      </w:r>
      <w:r w:rsidRPr="005B570D">
        <w:rPr>
          <w:rFonts w:ascii="Times New Roman" w:hAnsi="Times New Roman"/>
          <w:color w:val="000000"/>
          <w:sz w:val="28"/>
          <w:lang w:val="ru-RU"/>
        </w:rPr>
        <w:t>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</w:t>
      </w:r>
      <w:r w:rsidRPr="005B570D">
        <w:rPr>
          <w:rFonts w:ascii="Times New Roman" w:hAnsi="Times New Roman"/>
          <w:color w:val="000000"/>
          <w:sz w:val="28"/>
          <w:lang w:val="ru-RU"/>
        </w:rPr>
        <w:t>а): Е. И. Чарушин, В. В. Бианки.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Чарушин «Страшный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рассказ», С.В. Михалков «Мой щенок» ‌</w:t>
      </w:r>
      <w:bookmarkStart w:id="29" w:name="e10d51fb-77d6-4eb6-82fa-e73f940d872c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9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О наших близких, о семье</w:t>
      </w:r>
      <w:r w:rsidRPr="005B570D">
        <w:rPr>
          <w:rFonts w:ascii="Times New Roman" w:hAnsi="Times New Roman"/>
          <w:color w:val="000000"/>
          <w:sz w:val="28"/>
          <w:lang w:val="ru-RU"/>
        </w:rPr>
        <w:t>. Тема семьи, детства, взаимоотношений взрослых и детей в творчестве писателей и фольклорных произведениях ‌</w:t>
      </w:r>
      <w:bookmarkStart w:id="30" w:name="75f04348-e596-4238-bab2-9e51a0dd9d49"/>
      <w:r w:rsidRPr="005B570D">
        <w:rPr>
          <w:rFonts w:ascii="Times New Roman" w:hAnsi="Times New Roman"/>
          <w:color w:val="000000"/>
          <w:sz w:val="28"/>
          <w:lang w:val="ru-RU"/>
        </w:rPr>
        <w:t>(по выбору)</w:t>
      </w:r>
      <w:bookmarkEnd w:id="30"/>
      <w:r w:rsidRPr="005B570D">
        <w:rPr>
          <w:rFonts w:ascii="Times New Roman" w:hAnsi="Times New Roman"/>
          <w:color w:val="000000"/>
          <w:sz w:val="28"/>
          <w:lang w:val="ru-RU"/>
        </w:rPr>
        <w:t>‌. Отражение нравственных семейных ценностей в произ</w:t>
      </w:r>
      <w:r w:rsidRPr="005B570D">
        <w:rPr>
          <w:rFonts w:ascii="Times New Roman" w:hAnsi="Times New Roman"/>
          <w:color w:val="000000"/>
          <w:sz w:val="28"/>
          <w:lang w:val="ru-RU"/>
        </w:rPr>
        <w:t>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«Отец и сыновья», А</w:t>
      </w:r>
      <w:r w:rsidRPr="005B570D">
        <w:rPr>
          <w:rFonts w:ascii="Times New Roman" w:hAnsi="Times New Roman"/>
          <w:color w:val="000000"/>
          <w:sz w:val="28"/>
          <w:lang w:val="ru-RU"/>
        </w:rPr>
        <w:t>.А. Плещеев «Песня матери», В.А. Осеева «Сыновья», С.В. Михалков «Быль для детей», С.А. Баруздин «Салют» ‌</w:t>
      </w:r>
      <w:bookmarkStart w:id="31" w:name="00a4a385-cff4-49eb-ae4b-82aa3880cc76"/>
      <w:r w:rsidRPr="005B570D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31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5B570D">
        <w:rPr>
          <w:rFonts w:ascii="Times New Roman" w:hAnsi="Times New Roman"/>
          <w:color w:val="000000"/>
          <w:sz w:val="28"/>
          <w:lang w:val="ru-RU"/>
        </w:rPr>
        <w:t>. Круг чтения: литературная (авторская) сказка ‌</w:t>
      </w:r>
      <w:bookmarkStart w:id="32" w:name="0e5bc33d-ae81-4c2f-be70-c19efbdc81bd"/>
      <w:r w:rsidRPr="005B570D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32"/>
      <w:r w:rsidRPr="005B570D">
        <w:rPr>
          <w:rFonts w:ascii="Times New Roman" w:hAnsi="Times New Roman"/>
          <w:color w:val="000000"/>
          <w:sz w:val="28"/>
          <w:lang w:val="ru-RU"/>
        </w:rPr>
        <w:t>‌: зарубежные писатели-сказочн</w:t>
      </w:r>
      <w:r w:rsidRPr="005B570D">
        <w:rPr>
          <w:rFonts w:ascii="Times New Roman" w:hAnsi="Times New Roman"/>
          <w:color w:val="000000"/>
          <w:sz w:val="28"/>
          <w:lang w:val="ru-RU"/>
        </w:rPr>
        <w:t>ики (Ш. Перро, Х.-К. Андерсен ‌</w:t>
      </w:r>
      <w:bookmarkStart w:id="33" w:name="55b8cda5-6d6e-49c3-8976-c08403fa95c8"/>
      <w:r w:rsidRPr="005B570D">
        <w:rPr>
          <w:rFonts w:ascii="Times New Roman" w:hAnsi="Times New Roman"/>
          <w:color w:val="000000"/>
          <w:sz w:val="28"/>
          <w:lang w:val="ru-RU"/>
        </w:rPr>
        <w:t>и др.</w:t>
      </w:r>
      <w:bookmarkEnd w:id="33"/>
      <w:r w:rsidRPr="005B570D">
        <w:rPr>
          <w:rFonts w:ascii="Times New Roman" w:hAnsi="Times New Roman"/>
          <w:color w:val="000000"/>
          <w:sz w:val="28"/>
          <w:lang w:val="ru-RU"/>
        </w:rPr>
        <w:t>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</w:t>
      </w:r>
      <w:r w:rsidRPr="005B570D">
        <w:rPr>
          <w:rFonts w:ascii="Times New Roman" w:hAnsi="Times New Roman"/>
          <w:color w:val="000000"/>
          <w:sz w:val="28"/>
          <w:lang w:val="ru-RU"/>
        </w:rPr>
        <w:t>чение в раскрытии содержания произведения.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Ш. Перро «Кот в сапогах», Х.-К. Андерсен «Пятеро из одного стручка» ‌</w:t>
      </w:r>
      <w:bookmarkStart w:id="34" w:name="cc294092-e172-41aa-9592-11fd4136cf7d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4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(работа с детской книгой и справочной литературой)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. Книга как </w:t>
      </w:r>
      <w:r w:rsidRPr="005B570D">
        <w:rPr>
          <w:rFonts w:ascii="Times New Roman" w:hAnsi="Times New Roman"/>
          <w:color w:val="000000"/>
          <w:sz w:val="28"/>
          <w:lang w:val="ru-RU"/>
        </w:rPr>
        <w:t>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во 2 </w:t>
      </w:r>
      <w:r w:rsidRPr="005B570D">
        <w:rPr>
          <w:rFonts w:ascii="Times New Roman" w:hAnsi="Times New Roman"/>
          <w:color w:val="000000"/>
          <w:sz w:val="28"/>
          <w:lang w:val="ru-RU"/>
        </w:rPr>
        <w:t>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</w:t>
      </w:r>
      <w:r w:rsidRPr="005B570D">
        <w:rPr>
          <w:rFonts w:ascii="Times New Roman" w:hAnsi="Times New Roman"/>
          <w:color w:val="000000"/>
          <w:sz w:val="28"/>
          <w:lang w:val="ru-RU"/>
        </w:rPr>
        <w:t>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lastRenderedPageBreak/>
        <w:t>Базовые логические и исследовательские действия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A47D88" w:rsidRPr="005B570D" w:rsidRDefault="00F9287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прозаические и стихотворные произведения (без отметочного оценивания);</w:t>
      </w:r>
    </w:p>
    <w:p w:rsidR="00A47D88" w:rsidRPr="005B570D" w:rsidRDefault="00F9287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сравнивать и группировать различные произведения по теме (о Родине,</w:t>
      </w:r>
    </w:p>
    <w:p w:rsidR="00A47D88" w:rsidRPr="005B570D" w:rsidRDefault="00F9287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 родной природе, о детях, о животных, о семье, о чудесах и превращениях),</w:t>
      </w:r>
    </w:p>
    <w:p w:rsidR="00A47D88" w:rsidRPr="005B570D" w:rsidRDefault="00F9287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 жанрам (произведения устного народного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творчества, сказка (фольклорная</w:t>
      </w:r>
    </w:p>
    <w:p w:rsidR="00A47D88" w:rsidRPr="005B570D" w:rsidRDefault="00F9287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 литературная), рассказ, басня, стихотворение);</w:t>
      </w:r>
    </w:p>
    <w:p w:rsidR="00A47D88" w:rsidRPr="005B570D" w:rsidRDefault="00F9287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</w:p>
    <w:p w:rsidR="00A47D88" w:rsidRPr="005B570D" w:rsidRDefault="00F9287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анализировать текст сказки, расск</w:t>
      </w:r>
      <w:r w:rsidRPr="005B570D">
        <w:rPr>
          <w:rFonts w:ascii="Times New Roman" w:hAnsi="Times New Roman"/>
          <w:color w:val="000000"/>
          <w:sz w:val="28"/>
          <w:lang w:val="ru-RU"/>
        </w:rPr>
        <w:t>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</w:t>
      </w:r>
      <w:r w:rsidRPr="005B570D">
        <w:rPr>
          <w:rFonts w:ascii="Times New Roman" w:hAnsi="Times New Roman"/>
          <w:color w:val="000000"/>
          <w:sz w:val="28"/>
          <w:lang w:val="ru-RU"/>
        </w:rPr>
        <w:t>казе;</w:t>
      </w:r>
    </w:p>
    <w:p w:rsidR="00A47D88" w:rsidRPr="005B570D" w:rsidRDefault="00F9287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анализировать текст стихотворения: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как часть поз</w:t>
      </w:r>
      <w:r w:rsidRPr="005B570D">
        <w:rPr>
          <w:rFonts w:ascii="Times New Roman" w:hAnsi="Times New Roman"/>
          <w:color w:val="000000"/>
          <w:sz w:val="28"/>
          <w:lang w:val="ru-RU"/>
        </w:rPr>
        <w:t>навательных универсальных учебных действий способствует формированию умений:</w:t>
      </w:r>
    </w:p>
    <w:p w:rsidR="00A47D88" w:rsidRPr="005B570D" w:rsidRDefault="00F92875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соотносить иллюстрации с текстом произведения;</w:t>
      </w:r>
    </w:p>
    <w:p w:rsidR="00A47D88" w:rsidRPr="005B570D" w:rsidRDefault="00F92875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A47D88" w:rsidRPr="005B570D" w:rsidRDefault="00F92875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 информации, п</w:t>
      </w:r>
      <w:r w:rsidRPr="005B570D">
        <w:rPr>
          <w:rFonts w:ascii="Times New Roman" w:hAnsi="Times New Roman"/>
          <w:color w:val="000000"/>
          <w:sz w:val="28"/>
          <w:lang w:val="ru-RU"/>
        </w:rPr>
        <w:t>редставленной в оглавлении, в иллюстрациях предполагать тему и содержание книги;</w:t>
      </w:r>
    </w:p>
    <w:p w:rsidR="00A47D88" w:rsidRPr="005B570D" w:rsidRDefault="00F92875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пользоваться словарями для уточнения значения незнакомого слова.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действия способствуют формированию умений:</w:t>
      </w:r>
    </w:p>
    <w:p w:rsidR="00A47D88" w:rsidRPr="005B570D" w:rsidRDefault="00F9287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участвовать в диалоге: отвеча</w:t>
      </w:r>
      <w:r w:rsidRPr="005B570D">
        <w:rPr>
          <w:rFonts w:ascii="Times New Roman" w:hAnsi="Times New Roman"/>
          <w:color w:val="000000"/>
          <w:sz w:val="28"/>
          <w:lang w:val="ru-RU"/>
        </w:rPr>
        <w:t>ть на вопросы, кратко объяснять свои ответы, дополнять ответы других участников, составлять свои вопросы и высказывания</w:t>
      </w:r>
    </w:p>
    <w:p w:rsidR="00A47D88" w:rsidRDefault="00F92875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 заданную тему;</w:t>
      </w:r>
    </w:p>
    <w:p w:rsidR="00A47D88" w:rsidRPr="005B570D" w:rsidRDefault="00F9287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пересказывать подробно и выборочно прочитанное произведение;</w:t>
      </w:r>
    </w:p>
    <w:p w:rsidR="00A47D88" w:rsidRPr="005B570D" w:rsidRDefault="00F9287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обсуждать (в парах, группах) содержание текста, формулиро</w:t>
      </w:r>
      <w:r w:rsidRPr="005B570D">
        <w:rPr>
          <w:rFonts w:ascii="Times New Roman" w:hAnsi="Times New Roman"/>
          <w:color w:val="000000"/>
          <w:sz w:val="28"/>
          <w:lang w:val="ru-RU"/>
        </w:rPr>
        <w:t>вать (устно) простые выводы на основе прочитанного (прослушанного) произведения;</w:t>
      </w:r>
    </w:p>
    <w:p w:rsidR="00A47D88" w:rsidRDefault="00F92875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описывать (устно) картины природы;</w:t>
      </w:r>
    </w:p>
    <w:p w:rsidR="00A47D88" w:rsidRPr="005B570D" w:rsidRDefault="00F9287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 загадки, рассказы, небольшие сказки;</w:t>
      </w:r>
    </w:p>
    <w:p w:rsidR="00A47D88" w:rsidRPr="005B570D" w:rsidRDefault="00F9287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участвовать в инсценировках и драматизации отрывков из художественны</w:t>
      </w:r>
      <w:r w:rsidRPr="005B570D">
        <w:rPr>
          <w:rFonts w:ascii="Times New Roman" w:hAnsi="Times New Roman"/>
          <w:color w:val="000000"/>
          <w:sz w:val="28"/>
          <w:lang w:val="ru-RU"/>
        </w:rPr>
        <w:t>х произведений.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47D88" w:rsidRPr="005B570D" w:rsidRDefault="00F9287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оценивать своё эмоциональное состояние, возникшее при прочтении (слушании) произведения;</w:t>
      </w:r>
    </w:p>
    <w:p w:rsidR="00A47D88" w:rsidRPr="005B570D" w:rsidRDefault="00F9287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удерживать в памяти последовательность событий прослушанного (прочитанног</w:t>
      </w:r>
      <w:r w:rsidRPr="005B570D">
        <w:rPr>
          <w:rFonts w:ascii="Times New Roman" w:hAnsi="Times New Roman"/>
          <w:color w:val="000000"/>
          <w:sz w:val="28"/>
          <w:lang w:val="ru-RU"/>
        </w:rPr>
        <w:t>о) текста;</w:t>
      </w:r>
    </w:p>
    <w:p w:rsidR="00A47D88" w:rsidRPr="005B570D" w:rsidRDefault="00F9287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контролировать выполнение поставленной учебной задачи при чтении</w:t>
      </w:r>
    </w:p>
    <w:p w:rsidR="00A47D88" w:rsidRDefault="00F92875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(слушании) произведения;</w:t>
      </w:r>
    </w:p>
    <w:p w:rsidR="00A47D88" w:rsidRPr="005B570D" w:rsidRDefault="00F9287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проверять (по образцу) выполнение поставленной учебной задачи.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A47D88" w:rsidRPr="005B570D" w:rsidRDefault="00F9287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выбирать себе партнёров по </w:t>
      </w:r>
      <w:r w:rsidRPr="005B570D">
        <w:rPr>
          <w:rFonts w:ascii="Times New Roman" w:hAnsi="Times New Roman"/>
          <w:color w:val="000000"/>
          <w:sz w:val="28"/>
          <w:lang w:val="ru-RU"/>
        </w:rPr>
        <w:t>совместной деятельности;</w:t>
      </w:r>
    </w:p>
    <w:p w:rsidR="00A47D88" w:rsidRPr="005B570D" w:rsidRDefault="00F9287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распределять работу, договариваться, приходить к общему решению, отвечать за общий результат работы.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О Родине и её истории.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Любовь к Родине и её история – важные темы произведений литературы (произведения одного-двух автор</w:t>
      </w:r>
      <w:r w:rsidRPr="005B570D">
        <w:rPr>
          <w:rFonts w:ascii="Times New Roman" w:hAnsi="Times New Roman"/>
          <w:color w:val="000000"/>
          <w:sz w:val="28"/>
          <w:lang w:val="ru-RU"/>
        </w:rPr>
        <w:t>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</w:t>
      </w:r>
      <w:r w:rsidRPr="005B570D">
        <w:rPr>
          <w:rFonts w:ascii="Times New Roman" w:hAnsi="Times New Roman"/>
          <w:color w:val="000000"/>
          <w:sz w:val="28"/>
          <w:lang w:val="ru-RU"/>
        </w:rPr>
        <w:t>в Х</w:t>
      </w:r>
      <w:r>
        <w:rPr>
          <w:rFonts w:ascii="Times New Roman" w:hAnsi="Times New Roman"/>
          <w:color w:val="000000"/>
          <w:sz w:val="28"/>
        </w:rPr>
        <w:t>I</w:t>
      </w:r>
      <w:r w:rsidRPr="005B570D">
        <w:rPr>
          <w:rFonts w:ascii="Times New Roman" w:hAnsi="Times New Roman"/>
          <w:color w:val="000000"/>
          <w:sz w:val="28"/>
          <w:lang w:val="ru-RU"/>
        </w:rPr>
        <w:t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ание средств выразительности при чтении вслух: интонация, темп, ритм, логические ударения.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К.Д. Ушинский «Наше отечество», М.М. Пришвин «Моя Родина», С.А. Васильев «Россия», Н.П. Кончаловская «Наша древняя столица» (отрывки) ‌</w:t>
      </w:r>
      <w:bookmarkStart w:id="35" w:name="d00a8a00-2c60-4286-8f19-088326d29c80"/>
      <w:r w:rsidRPr="005B570D">
        <w:rPr>
          <w:rFonts w:ascii="Times New Roman" w:hAnsi="Times New Roman"/>
          <w:color w:val="000000"/>
          <w:sz w:val="28"/>
          <w:lang w:val="ru-RU"/>
        </w:rPr>
        <w:t>и др</w:t>
      </w:r>
      <w:r w:rsidRPr="005B570D">
        <w:rPr>
          <w:rFonts w:ascii="Times New Roman" w:hAnsi="Times New Roman"/>
          <w:color w:val="000000"/>
          <w:sz w:val="28"/>
          <w:lang w:val="ru-RU"/>
        </w:rPr>
        <w:t>угое (по выбору)</w:t>
      </w:r>
      <w:bookmarkEnd w:id="35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Фольклор (устное народное творчество). </w:t>
      </w:r>
      <w:r w:rsidRPr="005B570D">
        <w:rPr>
          <w:rFonts w:ascii="Times New Roman" w:hAnsi="Times New Roman"/>
          <w:color w:val="000000"/>
          <w:sz w:val="28"/>
          <w:lang w:val="ru-RU"/>
        </w:rPr>
        <w:t>Круг чтения: малые жанры фольклора (пословицы, потешки, считалки, небылицы, скороговорки, загадки, по выбору). Знакомство с видами загадок. Пословицы народов России (значение, характеристика, нравст</w:t>
      </w:r>
      <w:r w:rsidRPr="005B570D">
        <w:rPr>
          <w:rFonts w:ascii="Times New Roman" w:hAnsi="Times New Roman"/>
          <w:color w:val="000000"/>
          <w:sz w:val="28"/>
          <w:lang w:val="ru-RU"/>
        </w:rPr>
        <w:t>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 xml:space="preserve">Фольклорная сказка как отражение 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общечеловеческих ценностей и нравственных правил.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Билибина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36" w:name="9a1ca34d-f9dc-4302-9e63-e924ee605cec"/>
      <w:r w:rsidRPr="005B570D">
        <w:rPr>
          <w:rFonts w:ascii="Times New Roman" w:hAnsi="Times New Roman"/>
          <w:color w:val="000000"/>
          <w:sz w:val="28"/>
          <w:lang w:val="ru-RU"/>
        </w:rPr>
        <w:t>и др.)</w:t>
      </w:r>
      <w:bookmarkEnd w:id="36"/>
      <w:r w:rsidRPr="005B570D">
        <w:rPr>
          <w:rFonts w:ascii="Times New Roman" w:hAnsi="Times New Roman"/>
          <w:color w:val="000000"/>
          <w:sz w:val="28"/>
          <w:lang w:val="ru-RU"/>
        </w:rPr>
        <w:t>‌. Отражение в сказках народного быта и культуры. Составление плана сказки.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Круг чтения: народная песня.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</w:t>
      </w:r>
      <w:r w:rsidRPr="005B570D">
        <w:rPr>
          <w:rFonts w:ascii="Times New Roman" w:hAnsi="Times New Roman"/>
          <w:color w:val="000000"/>
          <w:sz w:val="28"/>
          <w:lang w:val="ru-RU"/>
        </w:rPr>
        <w:t>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</w:t>
      </w:r>
      <w:r w:rsidRPr="005B570D">
        <w:rPr>
          <w:rFonts w:ascii="Times New Roman" w:hAnsi="Times New Roman"/>
          <w:color w:val="000000"/>
          <w:sz w:val="28"/>
          <w:lang w:val="ru-RU"/>
        </w:rPr>
        <w:t>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малые жанры фольклора, русская народная </w:t>
      </w:r>
      <w:r w:rsidRPr="005B570D">
        <w:rPr>
          <w:rFonts w:ascii="Times New Roman" w:hAnsi="Times New Roman"/>
          <w:color w:val="000000"/>
          <w:sz w:val="28"/>
          <w:lang w:val="ru-RU"/>
        </w:rPr>
        <w:t>сказка «Иван-царевич и серый волк», былина об Илье Муромце ‌</w:t>
      </w:r>
      <w:bookmarkStart w:id="37" w:name="58561a97-d265-41cb-bf59-ddf30c464d8d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7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5B570D">
        <w:rPr>
          <w:rFonts w:ascii="Times New Roman" w:hAnsi="Times New Roman"/>
          <w:color w:val="000000"/>
          <w:sz w:val="28"/>
          <w:lang w:val="ru-RU"/>
        </w:rPr>
        <w:t>А. С. Пушкин – великий русский поэт. Лирические произведения А. С. Пушкина: средства художественной выразительности (сравнение, эпитет); рифма, рит</w:t>
      </w:r>
      <w:r w:rsidRPr="005B570D">
        <w:rPr>
          <w:rFonts w:ascii="Times New Roman" w:hAnsi="Times New Roman"/>
          <w:color w:val="000000"/>
          <w:sz w:val="28"/>
          <w:lang w:val="ru-RU"/>
        </w:rPr>
        <w:t>м. Литературные сказки А. С. Пушкина в стихах («Сказка о царе Салтане, о сыне его славном и могучем богатыре князе Гвидоне Салтановиче и о прекрасной царевне Лебеди» ‌</w:t>
      </w:r>
      <w:bookmarkStart w:id="38" w:name="dc3f83fe-0982-472d-91b9-5894bc2e1b31"/>
      <w:r w:rsidRPr="005B570D">
        <w:rPr>
          <w:rFonts w:ascii="Times New Roman" w:hAnsi="Times New Roman"/>
          <w:color w:val="000000"/>
          <w:sz w:val="28"/>
          <w:lang w:val="ru-RU"/>
        </w:rPr>
        <w:t>и другие по выбору)</w:t>
      </w:r>
      <w:bookmarkEnd w:id="38"/>
      <w:r w:rsidRPr="005B570D">
        <w:rPr>
          <w:rFonts w:ascii="Times New Roman" w:hAnsi="Times New Roman"/>
          <w:color w:val="000000"/>
          <w:sz w:val="28"/>
          <w:lang w:val="ru-RU"/>
        </w:rPr>
        <w:t>‌. Нравственный смысл произведения, структура сказочного текста, особе</w:t>
      </w:r>
      <w:r w:rsidRPr="005B570D">
        <w:rPr>
          <w:rFonts w:ascii="Times New Roman" w:hAnsi="Times New Roman"/>
          <w:color w:val="000000"/>
          <w:sz w:val="28"/>
          <w:lang w:val="ru-RU"/>
        </w:rPr>
        <w:t>нности сюжета, приём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 Я. Билибин – иллюстратор сказок А. С. Пушкина.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А.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С. Пушкин «Сказка о царе Салтане, о сыне его славном и могучем богатыре князе Гвидоне Салтановиче и о прекрасной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царевне Лебеди», «В тот год осенняя погода…», «Опрятней модного паркета…» ‌</w:t>
      </w:r>
      <w:bookmarkStart w:id="39" w:name="ee2506f9-6b35-4c15-96b7-0a6f7dca45fe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9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Творчество И. А. Крылова.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Басня – произведени</w:t>
      </w:r>
      <w:r w:rsidRPr="005B570D">
        <w:rPr>
          <w:rFonts w:ascii="Times New Roman" w:hAnsi="Times New Roman"/>
          <w:color w:val="000000"/>
          <w:sz w:val="28"/>
          <w:lang w:val="ru-RU"/>
        </w:rPr>
        <w:t>е-поучение, которое помогает увидеть свои и чужие недостатки. Иносказание в баснях И. А. Крылов – великий русский баснописец. Басни И. А. Крылова ‌</w:t>
      </w:r>
      <w:bookmarkStart w:id="40" w:name="614c2242-0143-4009-8e7f-ab46c40b7926"/>
      <w:r w:rsidRPr="005B570D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40"/>
      <w:r w:rsidRPr="005B570D">
        <w:rPr>
          <w:rFonts w:ascii="Times New Roman" w:hAnsi="Times New Roman"/>
          <w:color w:val="000000"/>
          <w:sz w:val="28"/>
          <w:lang w:val="ru-RU"/>
        </w:rPr>
        <w:t>‌: назначение, темы и герои, особенности языка. Явная и скрытая мораль басен. Использование кр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ылатых выражений в речи.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И.А. Крылов «Ворона и Лисица», «Лисица и виноград», «Мартышка и очки» ‌</w:t>
      </w:r>
      <w:bookmarkStart w:id="41" w:name="43b4fd57-b309-4401-8773-3c89ed62f2bd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1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Картины природы в произведениях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Х–ХХ веков</w:t>
      </w:r>
      <w:r w:rsidRPr="005B570D">
        <w:rPr>
          <w:rFonts w:ascii="Times New Roman" w:hAnsi="Times New Roman"/>
          <w:color w:val="000000"/>
          <w:sz w:val="28"/>
          <w:lang w:val="ru-RU"/>
        </w:rPr>
        <w:t>. Лирические произведения как способ передачи чу</w:t>
      </w:r>
      <w:r w:rsidRPr="005B570D">
        <w:rPr>
          <w:rFonts w:ascii="Times New Roman" w:hAnsi="Times New Roman"/>
          <w:color w:val="000000"/>
          <w:sz w:val="28"/>
          <w:lang w:val="ru-RU"/>
        </w:rPr>
        <w:t>вств людей, автора. Картины природы в произведениях поэтов и писателей ‌</w:t>
      </w:r>
      <w:bookmarkStart w:id="42" w:name="b441a4bc-2148-48fb-b8e8-dcc0759b7593"/>
      <w:r w:rsidRPr="005B570D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42"/>
      <w:r w:rsidRPr="005B570D">
        <w:rPr>
          <w:rFonts w:ascii="Times New Roman" w:hAnsi="Times New Roman"/>
          <w:color w:val="000000"/>
          <w:sz w:val="28"/>
          <w:lang w:val="ru-RU"/>
        </w:rPr>
        <w:t>‌: Ф. И. Тютчева, А. А. Фета, А. Н. Майкова, Н. А. Некрасова, А. А. Блока, И. А. Бунина, ‌</w:t>
      </w:r>
      <w:bookmarkStart w:id="43" w:name="1018b3a6-4dcc-4ca1-a250-12e2f12102b5"/>
      <w:r w:rsidRPr="005B570D">
        <w:rPr>
          <w:rFonts w:ascii="Times New Roman" w:hAnsi="Times New Roman"/>
          <w:color w:val="000000"/>
          <w:sz w:val="28"/>
          <w:lang w:val="ru-RU"/>
        </w:rPr>
        <w:t>С. А. Есенина, А. П. Чехова, К. Г. Паустовского и др.</w:t>
      </w:r>
      <w:bookmarkEnd w:id="43"/>
      <w:r w:rsidRPr="005B570D">
        <w:rPr>
          <w:rFonts w:ascii="Times New Roman" w:hAnsi="Times New Roman"/>
          <w:color w:val="000000"/>
          <w:sz w:val="28"/>
          <w:lang w:val="ru-RU"/>
        </w:rPr>
        <w:t>‌ Чувств</w:t>
      </w:r>
      <w:r w:rsidRPr="005B570D">
        <w:rPr>
          <w:rFonts w:ascii="Times New Roman" w:hAnsi="Times New Roman"/>
          <w:color w:val="000000"/>
          <w:sz w:val="28"/>
          <w:lang w:val="ru-RU"/>
        </w:rPr>
        <w:t>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</w:t>
      </w:r>
      <w:r w:rsidRPr="005B570D">
        <w:rPr>
          <w:rFonts w:ascii="Times New Roman" w:hAnsi="Times New Roman"/>
          <w:color w:val="000000"/>
          <w:sz w:val="28"/>
          <w:lang w:val="ru-RU"/>
        </w:rPr>
        <w:t>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</w:t>
      </w:r>
      <w:r w:rsidRPr="005B570D">
        <w:rPr>
          <w:rFonts w:ascii="Times New Roman" w:hAnsi="Times New Roman"/>
          <w:color w:val="000000"/>
          <w:sz w:val="28"/>
          <w:lang w:val="ru-RU"/>
        </w:rPr>
        <w:t>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Ф.И. Тютчев «Есть в осени первоначальной…», А.А. Фет «Кот поёт, глаза прищуря», «Мама! Глянь-ка из окошка…», А.Н. Майков «Осень», С.А. Есенин «Берёза», Н.А. Некрасов «Железная дорога» (отрывок), А.А. Блок «Ворона», И.А. Бунин «Пе</w:t>
      </w:r>
      <w:r w:rsidRPr="005B570D">
        <w:rPr>
          <w:rFonts w:ascii="Times New Roman" w:hAnsi="Times New Roman"/>
          <w:color w:val="000000"/>
          <w:sz w:val="28"/>
          <w:lang w:val="ru-RU"/>
        </w:rPr>
        <w:t>рвый снег» ‌</w:t>
      </w:r>
      <w:bookmarkStart w:id="44" w:name="1033d91b-8f88-47bd-803e-0ed377ac696a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4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5B570D">
        <w:rPr>
          <w:rFonts w:ascii="Times New Roman" w:hAnsi="Times New Roman"/>
          <w:color w:val="000000"/>
          <w:sz w:val="28"/>
          <w:lang w:val="ru-RU"/>
        </w:rPr>
        <w:t>. Жанровое многообразие произведений Л. Н. Толстого: сказки, рассказы, басни, быль ‌</w:t>
      </w:r>
      <w:bookmarkStart w:id="45" w:name="a132e50c-1cdf-403a-8303-def77894f164"/>
      <w:r w:rsidRPr="005B570D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45"/>
      <w:r w:rsidRPr="005B570D">
        <w:rPr>
          <w:rFonts w:ascii="Times New Roman" w:hAnsi="Times New Roman"/>
          <w:color w:val="000000"/>
          <w:sz w:val="28"/>
          <w:lang w:val="ru-RU"/>
        </w:rPr>
        <w:t>‌. Рассказ как повествование: связь содержания с реальным событием. Структурные част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</w:t>
      </w:r>
      <w:r w:rsidRPr="005B570D">
        <w:rPr>
          <w:rFonts w:ascii="Times New Roman" w:hAnsi="Times New Roman"/>
          <w:color w:val="000000"/>
          <w:sz w:val="28"/>
          <w:lang w:val="ru-RU"/>
        </w:rPr>
        <w:t>особенности текста-описания, текста-рассуждения.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«Лебеди», «Зайцы», «Прыжок», «Акула» ‌</w:t>
      </w:r>
      <w:bookmarkStart w:id="46" w:name="4e72b4a5-ca1b-4b4f-8871-9a881be6ba0e"/>
      <w:r w:rsidRPr="005B570D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46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Литературная сказка русских писателей ‌</w:t>
      </w:r>
      <w:bookmarkStart w:id="47" w:name="f86cba24-245b-4adf-a152-d400b1261545"/>
      <w:r w:rsidRPr="005B570D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47"/>
      <w:r w:rsidRPr="005B570D">
        <w:rPr>
          <w:rFonts w:ascii="Times New Roman" w:hAnsi="Times New Roman"/>
          <w:color w:val="000000"/>
          <w:sz w:val="28"/>
          <w:lang w:val="ru-RU"/>
        </w:rPr>
        <w:t>‌. Круг чтения: произведения В. М. Гаршина, М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. Горького, И. С.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Соколова-Микитова ‌</w:t>
      </w:r>
      <w:bookmarkStart w:id="48" w:name="fe929a01-33b4-4b39-9e3d-6611afcac377"/>
      <w:r w:rsidRPr="005B570D">
        <w:rPr>
          <w:rFonts w:ascii="Times New Roman" w:hAnsi="Times New Roman"/>
          <w:color w:val="000000"/>
          <w:sz w:val="28"/>
          <w:lang w:val="ru-RU"/>
        </w:rPr>
        <w:t>и др.</w:t>
      </w:r>
      <w:bookmarkEnd w:id="48"/>
      <w:r w:rsidRPr="005B570D">
        <w:rPr>
          <w:rFonts w:ascii="Times New Roman" w:hAnsi="Times New Roman"/>
          <w:color w:val="000000"/>
          <w:sz w:val="28"/>
          <w:lang w:val="ru-RU"/>
        </w:rPr>
        <w:t>‌ Особенности авторских сказок (сюжет, язык, герои). Составление аннотации.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В.М. Гаршин «Лягушка-путешественница», И.С. Соколов-Микитов «Листопадничек», М. Горький «Случай с Евсейкой» ‌</w:t>
      </w:r>
      <w:bookmarkStart w:id="49" w:name="778a2326-caf5-43f1-afe4-4182f4966524"/>
      <w:r w:rsidRPr="005B570D">
        <w:rPr>
          <w:rFonts w:ascii="Times New Roman" w:hAnsi="Times New Roman"/>
          <w:color w:val="000000"/>
          <w:sz w:val="28"/>
          <w:lang w:val="ru-RU"/>
        </w:rPr>
        <w:t>и др</w:t>
      </w:r>
      <w:r w:rsidRPr="005B570D">
        <w:rPr>
          <w:rFonts w:ascii="Times New Roman" w:hAnsi="Times New Roman"/>
          <w:color w:val="000000"/>
          <w:sz w:val="28"/>
          <w:lang w:val="ru-RU"/>
        </w:rPr>
        <w:t>угие (по выбору)</w:t>
      </w:r>
      <w:bookmarkEnd w:id="49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Произведения о взаимоотношениях человека и животных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. Человек и его отношения с животными: верность, преданность, забота и любовь. Круг чтения: произведения Д. Н. Мамина-Сибиряка, К. Г. Паустовского, М. М. Пришвина, Б. С. Житкова. </w:t>
      </w:r>
      <w:r w:rsidRPr="005B570D">
        <w:rPr>
          <w:rFonts w:ascii="Times New Roman" w:hAnsi="Times New Roman"/>
          <w:color w:val="000000"/>
          <w:sz w:val="28"/>
          <w:lang w:val="ru-RU"/>
        </w:rPr>
        <w:t>Особенности рассказа: тема, герои, реальность событий, композиция, объекты описания (портрет героя, описание интерьера).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Б.С. Житков «Про обезьянку», К.Г. Паустовский «Барсучий нос», «Кот-ворюга», Д.Н. Мамин-Сибиряк «Приёмыш» ‌</w:t>
      </w:r>
      <w:bookmarkStart w:id="50" w:name="be0a3ce7-2810-4152-bdbb-e9b59639e326"/>
      <w:r w:rsidRPr="005B570D">
        <w:rPr>
          <w:rFonts w:ascii="Times New Roman" w:hAnsi="Times New Roman"/>
          <w:color w:val="000000"/>
          <w:sz w:val="28"/>
          <w:lang w:val="ru-RU"/>
        </w:rPr>
        <w:t>и др</w:t>
      </w:r>
      <w:r w:rsidRPr="005B570D">
        <w:rPr>
          <w:rFonts w:ascii="Times New Roman" w:hAnsi="Times New Roman"/>
          <w:color w:val="000000"/>
          <w:sz w:val="28"/>
          <w:lang w:val="ru-RU"/>
        </w:rPr>
        <w:t>угое (по выбору)</w:t>
      </w:r>
      <w:bookmarkEnd w:id="50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5B570D">
        <w:rPr>
          <w:rFonts w:ascii="Times New Roman" w:hAnsi="Times New Roman"/>
          <w:color w:val="000000"/>
          <w:sz w:val="28"/>
          <w:lang w:val="ru-RU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</w:t>
      </w:r>
      <w:r w:rsidRPr="005B570D">
        <w:rPr>
          <w:rFonts w:ascii="Times New Roman" w:hAnsi="Times New Roman"/>
          <w:color w:val="000000"/>
          <w:sz w:val="28"/>
          <w:lang w:val="ru-RU"/>
        </w:rPr>
        <w:t>актера. Историческая обстановка как фон создания произведения: судьбы крестьянских детей, дети на войне (‌</w:t>
      </w:r>
      <w:bookmarkStart w:id="51" w:name="331dfbe2-0c2a-4d57-bae5-dd9be04207aa"/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по выбору двух-трёх авторов</w:t>
      </w:r>
      <w:bookmarkEnd w:id="51"/>
      <w:r w:rsidRPr="005B570D">
        <w:rPr>
          <w:rFonts w:ascii="Times New Roman" w:hAnsi="Times New Roman"/>
          <w:color w:val="000000"/>
          <w:sz w:val="28"/>
          <w:lang w:val="ru-RU"/>
        </w:rPr>
        <w:t>‌). Основные события сюжета, отношение к ним героев произведения. Оценка нравственных качеств, проявляющихся в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военное время.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Л. Пантелеев «На ялике», А. Гайдар «Тимур и его команда» (отрывки), Л. Кассиль ‌</w:t>
      </w:r>
      <w:bookmarkStart w:id="52" w:name="03c27566-d1a1-4f16-a468-2534a5c3d7cb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2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Комичность как основа сюжета. Герой юмористического произведения. Средства выразите</w:t>
      </w:r>
      <w:r w:rsidRPr="005B570D">
        <w:rPr>
          <w:rFonts w:ascii="Times New Roman" w:hAnsi="Times New Roman"/>
          <w:color w:val="000000"/>
          <w:sz w:val="28"/>
          <w:lang w:val="ru-RU"/>
        </w:rPr>
        <w:t>льности текста юмористического содержания: преувеличение. Авторы юмористических рассказов ‌</w:t>
      </w:r>
      <w:bookmarkStart w:id="53" w:name="37ba09b2-c44c-4867-9734-3337735e34d7"/>
      <w:r w:rsidRPr="005B570D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53"/>
      <w:r w:rsidRPr="005B570D">
        <w:rPr>
          <w:rFonts w:ascii="Times New Roman" w:hAnsi="Times New Roman"/>
          <w:color w:val="000000"/>
          <w:sz w:val="28"/>
          <w:lang w:val="ru-RU"/>
        </w:rPr>
        <w:t>‌: Н. Н. Носов, В.Ю. Драгунский, ‌</w:t>
      </w:r>
      <w:bookmarkStart w:id="54" w:name="a4986842-2eb9-40c1-9200-5982dff42a34"/>
      <w:r w:rsidRPr="005B570D">
        <w:rPr>
          <w:rFonts w:ascii="Times New Roman" w:hAnsi="Times New Roman"/>
          <w:color w:val="000000"/>
          <w:sz w:val="28"/>
          <w:lang w:val="ru-RU"/>
        </w:rPr>
        <w:t>М. М. Зощенко и др.</w:t>
      </w:r>
      <w:bookmarkEnd w:id="54"/>
      <w:r w:rsidRPr="005B570D">
        <w:rPr>
          <w:rFonts w:ascii="Times New Roman" w:hAnsi="Times New Roman"/>
          <w:color w:val="000000"/>
          <w:sz w:val="28"/>
          <w:lang w:val="ru-RU"/>
        </w:rPr>
        <w:t>‌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В.Ю. Драгунский «Денискины рассказы» (1-2 произведения), </w:t>
      </w:r>
      <w:r w:rsidRPr="005B570D">
        <w:rPr>
          <w:rFonts w:ascii="Times New Roman" w:hAnsi="Times New Roman"/>
          <w:color w:val="000000"/>
          <w:sz w:val="28"/>
          <w:lang w:val="ru-RU"/>
        </w:rPr>
        <w:t>Н.Н. Носов «Весёлая семейка» (1-2 рассказа из цикла) ‌</w:t>
      </w:r>
      <w:bookmarkStart w:id="55" w:name="29ee45c0-37f9-4bc3-837c-5489bfeee391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5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Круг чтения ‌</w:t>
      </w:r>
      <w:bookmarkStart w:id="56" w:name="61601e78-795b-42c8-84b7-ee41b7724e5d"/>
      <w:r w:rsidRPr="005B570D">
        <w:rPr>
          <w:rFonts w:ascii="Times New Roman" w:hAnsi="Times New Roman"/>
          <w:color w:val="000000"/>
          <w:sz w:val="28"/>
          <w:lang w:val="ru-RU"/>
        </w:rPr>
        <w:t>(произведения двух-трёх авторов по выбору):</w:t>
      </w:r>
      <w:bookmarkEnd w:id="56"/>
      <w:r w:rsidRPr="005B570D">
        <w:rPr>
          <w:rFonts w:ascii="Times New Roman" w:hAnsi="Times New Roman"/>
          <w:color w:val="000000"/>
          <w:sz w:val="28"/>
          <w:lang w:val="ru-RU"/>
        </w:rPr>
        <w:t>‌ литературные сказки Ш. Перро, Х.-К. Андерсена, ‌</w:t>
      </w:r>
      <w:bookmarkStart w:id="57" w:name="2092e5d3-308e-406e-9ded-49cfe306308f"/>
      <w:r w:rsidRPr="005B570D">
        <w:rPr>
          <w:rFonts w:ascii="Times New Roman" w:hAnsi="Times New Roman"/>
          <w:color w:val="000000"/>
          <w:sz w:val="28"/>
          <w:lang w:val="ru-RU"/>
        </w:rPr>
        <w:t>Р. Киплинга.</w:t>
      </w:r>
      <w:bookmarkEnd w:id="57"/>
      <w:r w:rsidRPr="005B570D">
        <w:rPr>
          <w:rFonts w:ascii="Times New Roman" w:hAnsi="Times New Roman"/>
          <w:color w:val="000000"/>
          <w:sz w:val="28"/>
          <w:lang w:val="ru-RU"/>
        </w:rPr>
        <w:t>‌ Особенности авторских сказок (сюжет,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язык, герои). Рассказы о животных зарубежных писателей. Известные переводчики зарубежной литературы: С. Я. Маршак, К. И. Чуковский, Б. В. Заходер.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Х.-К. Андерсен «Гадкий утёнок», Ш. Перро «Подарок феи» ‌</w:t>
      </w:r>
      <w:bookmarkStart w:id="58" w:name="bc006481-9149-41fe-9c87-858e6b4a7b93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8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lastRenderedPageBreak/>
        <w:t>Биб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лиографическая культура (работа с детской книгой и справочной литературой).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</w:t>
      </w:r>
      <w:r w:rsidRPr="005B570D">
        <w:rPr>
          <w:rFonts w:ascii="Times New Roman" w:hAnsi="Times New Roman"/>
          <w:color w:val="000000"/>
          <w:sz w:val="28"/>
          <w:lang w:val="ru-RU"/>
        </w:rPr>
        <w:t>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 3 классе способствует освоению ряда универсальных учеб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</w:t>
      </w:r>
      <w:r w:rsidRPr="005B570D">
        <w:rPr>
          <w:rFonts w:ascii="Times New Roman" w:hAnsi="Times New Roman"/>
          <w:color w:val="000000"/>
          <w:sz w:val="28"/>
          <w:lang w:val="ru-RU"/>
        </w:rPr>
        <w:t>версальных учебных действий способствуют формированию умений:</w:t>
      </w:r>
    </w:p>
    <w:p w:rsidR="00A47D88" w:rsidRPr="005B570D" w:rsidRDefault="00F9287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A47D88" w:rsidRPr="005B570D" w:rsidRDefault="00F9287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различать сказочные и реалистические, лирические и эпические, народные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и авторские произведения;</w:t>
      </w:r>
    </w:p>
    <w:p w:rsidR="00A47D88" w:rsidRPr="005B570D" w:rsidRDefault="00F9287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A47D88" w:rsidRPr="005B570D" w:rsidRDefault="00F9287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кон</w:t>
      </w:r>
      <w:r w:rsidRPr="005B570D">
        <w:rPr>
          <w:rFonts w:ascii="Times New Roman" w:hAnsi="Times New Roman"/>
          <w:color w:val="000000"/>
          <w:sz w:val="28"/>
          <w:lang w:val="ru-RU"/>
        </w:rPr>
        <w:t>струировать план текста, дополнять и восстанавливать нарушенную последовательность;</w:t>
      </w:r>
    </w:p>
    <w:p w:rsidR="00A47D88" w:rsidRPr="005B570D" w:rsidRDefault="00F9287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A47D88" w:rsidRPr="005B570D" w:rsidRDefault="00F9287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исследовать текст: находить описания в произведениях раз</w:t>
      </w:r>
      <w:r w:rsidRPr="005B570D">
        <w:rPr>
          <w:rFonts w:ascii="Times New Roman" w:hAnsi="Times New Roman"/>
          <w:color w:val="000000"/>
          <w:sz w:val="28"/>
          <w:lang w:val="ru-RU"/>
        </w:rPr>
        <w:t>ных жанров (портрет, пейзаж, интерьер).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5B570D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способствуют формированию умений:</w:t>
      </w:r>
    </w:p>
    <w:p w:rsidR="00A47D88" w:rsidRDefault="00F92875">
      <w:pPr>
        <w:numPr>
          <w:ilvl w:val="0"/>
          <w:numId w:val="30"/>
        </w:numPr>
        <w:spacing w:after="0" w:line="264" w:lineRule="auto"/>
        <w:jc w:val="both"/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(иллюстрация), звуковую (музыкал</w:t>
      </w:r>
      <w:r>
        <w:rPr>
          <w:rFonts w:ascii="Times New Roman" w:hAnsi="Times New Roman"/>
          <w:color w:val="000000"/>
          <w:sz w:val="28"/>
        </w:rPr>
        <w:t>ьное произведение);</w:t>
      </w:r>
    </w:p>
    <w:p w:rsidR="00A47D88" w:rsidRPr="005B570D" w:rsidRDefault="00F9287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A47D88" w:rsidRPr="005B570D" w:rsidRDefault="00F9287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уникативные универсальные учебные действия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47D88" w:rsidRPr="005B570D" w:rsidRDefault="00F92875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текст с разными интонациями, передавая своё отношение к событиям, героям произведения;</w:t>
      </w:r>
    </w:p>
    <w:p w:rsidR="00A47D88" w:rsidRPr="005B570D" w:rsidRDefault="00F92875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формулировать вопросы по основным событиям текста;</w:t>
      </w:r>
    </w:p>
    <w:p w:rsidR="00A47D88" w:rsidRPr="005B570D" w:rsidRDefault="00F92875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пересказывать текст (подробно, </w:t>
      </w:r>
      <w:r w:rsidRPr="005B570D">
        <w:rPr>
          <w:rFonts w:ascii="Times New Roman" w:hAnsi="Times New Roman"/>
          <w:color w:val="000000"/>
          <w:sz w:val="28"/>
          <w:lang w:val="ru-RU"/>
        </w:rPr>
        <w:t>выборочно, с изменением лица);</w:t>
      </w:r>
    </w:p>
    <w:p w:rsidR="00A47D88" w:rsidRPr="005B570D" w:rsidRDefault="00F92875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выразительно исполнять стихотворное произведение, создавая соответствующее настроение;</w:t>
      </w:r>
    </w:p>
    <w:p w:rsidR="00A47D88" w:rsidRPr="005B570D" w:rsidRDefault="00F92875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сочинять простые истории (сказки, рассказы) по аналогии.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47D88" w:rsidRPr="005B570D" w:rsidRDefault="00F9287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принимать це</w:t>
      </w:r>
      <w:r w:rsidRPr="005B570D">
        <w:rPr>
          <w:rFonts w:ascii="Times New Roman" w:hAnsi="Times New Roman"/>
          <w:color w:val="000000"/>
          <w:sz w:val="28"/>
          <w:lang w:val="ru-RU"/>
        </w:rPr>
        <w:t>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A47D88" w:rsidRPr="005B570D" w:rsidRDefault="00F9287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оценивать качество своего восприятия текста на слух;</w:t>
      </w:r>
    </w:p>
    <w:p w:rsidR="00A47D88" w:rsidRPr="005B570D" w:rsidRDefault="00F9287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 проце</w:t>
      </w:r>
      <w:r w:rsidRPr="005B570D">
        <w:rPr>
          <w:rFonts w:ascii="Times New Roman" w:hAnsi="Times New Roman"/>
          <w:color w:val="000000"/>
          <w:sz w:val="28"/>
          <w:lang w:val="ru-RU"/>
        </w:rPr>
        <w:t>сса и результата деятельности, при необходимости вносить коррективы в выполняемые действия.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A47D88" w:rsidRPr="005B570D" w:rsidRDefault="00F9287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участвовать в совместной деятельности: выполнять роли лидера, подчинённого, соблюдать равноправие и дружел</w:t>
      </w:r>
      <w:r w:rsidRPr="005B570D">
        <w:rPr>
          <w:rFonts w:ascii="Times New Roman" w:hAnsi="Times New Roman"/>
          <w:color w:val="000000"/>
          <w:sz w:val="28"/>
          <w:lang w:val="ru-RU"/>
        </w:rPr>
        <w:t>юбие;</w:t>
      </w:r>
    </w:p>
    <w:p w:rsidR="00A47D88" w:rsidRPr="005B570D" w:rsidRDefault="00F9287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A47D88" w:rsidRPr="005B570D" w:rsidRDefault="00F9287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осуществ</w:t>
      </w:r>
      <w:r w:rsidRPr="005B570D">
        <w:rPr>
          <w:rFonts w:ascii="Times New Roman" w:hAnsi="Times New Roman"/>
          <w:color w:val="000000"/>
          <w:sz w:val="28"/>
          <w:lang w:val="ru-RU"/>
        </w:rPr>
        <w:t>лять взаимопомощь, проявлять ответственность при выполнении своей части работы, оценивать свой вклад в общее дело.</w:t>
      </w:r>
    </w:p>
    <w:p w:rsidR="00A47D88" w:rsidRPr="005B570D" w:rsidRDefault="00A47D88">
      <w:pPr>
        <w:spacing w:after="0" w:line="264" w:lineRule="auto"/>
        <w:ind w:left="120"/>
        <w:jc w:val="both"/>
        <w:rPr>
          <w:lang w:val="ru-RU"/>
        </w:rPr>
      </w:pP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О Родине, героические страницы истории.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Наше Отечество, образ родной земли в стихотворных и прозаических произведениях писателей и п</w:t>
      </w:r>
      <w:r w:rsidRPr="005B570D">
        <w:rPr>
          <w:rFonts w:ascii="Times New Roman" w:hAnsi="Times New Roman"/>
          <w:color w:val="000000"/>
          <w:sz w:val="28"/>
          <w:lang w:val="ru-RU"/>
        </w:rPr>
        <w:t>оэтов Х</w:t>
      </w:r>
      <w:r>
        <w:rPr>
          <w:rFonts w:ascii="Times New Roman" w:hAnsi="Times New Roman"/>
          <w:color w:val="000000"/>
          <w:sz w:val="28"/>
        </w:rPr>
        <w:t>I</w:t>
      </w:r>
      <w:r w:rsidRPr="005B570D">
        <w:rPr>
          <w:rFonts w:ascii="Times New Roman" w:hAnsi="Times New Roman"/>
          <w:color w:val="000000"/>
          <w:sz w:val="28"/>
          <w:lang w:val="ru-RU"/>
        </w:rPr>
        <w:t>Х и ХХ веков (по выбору, не менее четырёх, например произведения С. Т. Романовского, А. Т. Твардовского, С. Д. Дрожжина, В. М. Пескова ‌</w:t>
      </w:r>
      <w:bookmarkStart w:id="59" w:name="22bb0d2e-ad81-40b0-b0be-dd89da9f72dc"/>
      <w:r w:rsidRPr="005B570D">
        <w:rPr>
          <w:rFonts w:ascii="Times New Roman" w:hAnsi="Times New Roman"/>
          <w:color w:val="000000"/>
          <w:sz w:val="28"/>
          <w:lang w:val="ru-RU"/>
        </w:rPr>
        <w:t>и др.</w:t>
      </w:r>
      <w:bookmarkEnd w:id="59"/>
      <w:r w:rsidRPr="005B570D">
        <w:rPr>
          <w:rFonts w:ascii="Times New Roman" w:hAnsi="Times New Roman"/>
          <w:color w:val="000000"/>
          <w:sz w:val="28"/>
          <w:lang w:val="ru-RU"/>
        </w:rPr>
        <w:t>‌). Представление о проявлении любви к родной земле в литературе разных народов (на примере писателей родно</w:t>
      </w:r>
      <w:r w:rsidRPr="005B570D">
        <w:rPr>
          <w:rFonts w:ascii="Times New Roman" w:hAnsi="Times New Roman"/>
          <w:color w:val="000000"/>
          <w:sz w:val="28"/>
          <w:lang w:val="ru-RU"/>
        </w:rPr>
        <w:t>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оическое прошлое России, тема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5B570D">
        <w:rPr>
          <w:rFonts w:ascii="Times New Roman" w:hAnsi="Times New Roman"/>
          <w:color w:val="000000"/>
          <w:sz w:val="28"/>
          <w:lang w:val="ru-RU"/>
        </w:rPr>
        <w:t>: народная и авторская песня: понятие исторической песни, знакомство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с песнями на тему Великой Отечественной войны (2-3 произведения по выбору).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С.Д. Дрожжин «Родине», В.М. Песков «Родине», А.Т. Твардовский «О Родине большой и малой» (отрывок), С.Т. Романовский «Ледовое побоище», С.П. Алексеев ‌</w:t>
      </w:r>
      <w:bookmarkStart w:id="60" w:name="aef5db48-a5ba-41f7-b163-0303bacd376a"/>
      <w:r w:rsidRPr="005B570D">
        <w:rPr>
          <w:rFonts w:ascii="Times New Roman" w:hAnsi="Times New Roman"/>
          <w:color w:val="000000"/>
          <w:sz w:val="28"/>
          <w:lang w:val="ru-RU"/>
        </w:rPr>
        <w:t>(1-</w:t>
      </w:r>
      <w:r w:rsidRPr="005B570D">
        <w:rPr>
          <w:rFonts w:ascii="Times New Roman" w:hAnsi="Times New Roman"/>
          <w:color w:val="000000"/>
          <w:sz w:val="28"/>
          <w:lang w:val="ru-RU"/>
        </w:rPr>
        <w:t>2 рассказа военно-исторической тематики) и другие (по выбору).</w:t>
      </w:r>
      <w:bookmarkEnd w:id="60"/>
      <w:r w:rsidRPr="005B570D">
        <w:rPr>
          <w:rFonts w:ascii="Times New Roman" w:hAnsi="Times New Roman"/>
          <w:color w:val="000000"/>
          <w:sz w:val="28"/>
          <w:lang w:val="ru-RU"/>
        </w:rPr>
        <w:t>‌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</w:t>
      </w:r>
      <w:r w:rsidRPr="005B570D">
        <w:rPr>
          <w:rFonts w:ascii="Times New Roman" w:hAnsi="Times New Roman"/>
          <w:color w:val="000000"/>
          <w:sz w:val="28"/>
          <w:lang w:val="ru-RU"/>
        </w:rPr>
        <w:t>. 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</w:t>
      </w:r>
      <w:r w:rsidRPr="005B570D">
        <w:rPr>
          <w:rFonts w:ascii="Times New Roman" w:hAnsi="Times New Roman"/>
          <w:color w:val="000000"/>
          <w:sz w:val="28"/>
          <w:lang w:val="ru-RU"/>
        </w:rPr>
        <w:t>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5B570D">
        <w:rPr>
          <w:rFonts w:ascii="Times New Roman" w:hAnsi="Times New Roman"/>
          <w:color w:val="000000"/>
          <w:sz w:val="28"/>
          <w:lang w:val="ru-RU"/>
        </w:rPr>
        <w:t>: былина как эпическая песня о героическом событии. Герой былины – защитни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</w:t>
      </w:r>
      <w:r w:rsidRPr="005B570D">
        <w:rPr>
          <w:rFonts w:ascii="Times New Roman" w:hAnsi="Times New Roman"/>
          <w:color w:val="000000"/>
          <w:sz w:val="28"/>
          <w:lang w:val="ru-RU"/>
        </w:rPr>
        <w:t>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произведения малых жанров фольклора, народные сказки ‌</w:t>
      </w:r>
      <w:bookmarkStart w:id="61" w:name="84376614-4523-4b0a-9f16-ae119cf5e9dc"/>
      <w:r w:rsidRPr="005B570D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61"/>
      <w:r w:rsidRPr="005B570D">
        <w:rPr>
          <w:rFonts w:ascii="Times New Roman" w:hAnsi="Times New Roman"/>
          <w:color w:val="000000"/>
          <w:sz w:val="28"/>
          <w:lang w:val="ru-RU"/>
        </w:rPr>
        <w:t>‌, сказки народов Р</w:t>
      </w:r>
      <w:r w:rsidRPr="005B570D">
        <w:rPr>
          <w:rFonts w:ascii="Times New Roman" w:hAnsi="Times New Roman"/>
          <w:color w:val="000000"/>
          <w:sz w:val="28"/>
          <w:lang w:val="ru-RU"/>
        </w:rPr>
        <w:t>оссии ‌</w:t>
      </w:r>
      <w:bookmarkStart w:id="62" w:name="3b38b09e-3fe3-499c-b80d-cceeb3629ca1"/>
      <w:r w:rsidRPr="005B570D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62"/>
      <w:r w:rsidRPr="005B570D">
        <w:rPr>
          <w:rFonts w:ascii="Times New Roman" w:hAnsi="Times New Roman"/>
          <w:color w:val="000000"/>
          <w:sz w:val="28"/>
          <w:lang w:val="ru-RU"/>
        </w:rPr>
        <w:t>‌, былины из цикла об Илье Муромце, Алёше Поповиче, Добрыне Никитиче ‌</w:t>
      </w:r>
      <w:bookmarkStart w:id="63" w:name="3d9e8111-f715-4c8f-b609-9be939e4edcb"/>
      <w:r w:rsidRPr="005B570D">
        <w:rPr>
          <w:rFonts w:ascii="Times New Roman" w:hAnsi="Times New Roman"/>
          <w:color w:val="000000"/>
          <w:sz w:val="28"/>
          <w:lang w:val="ru-RU"/>
        </w:rPr>
        <w:t>(1-2 по выбору)</w:t>
      </w:r>
      <w:bookmarkEnd w:id="63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Картины природы в лирических произведениях А. С. Пушкина. Средства художественной выразительности в стихотворном </w:t>
      </w:r>
      <w:r w:rsidRPr="005B570D">
        <w:rPr>
          <w:rFonts w:ascii="Times New Roman" w:hAnsi="Times New Roman"/>
          <w:color w:val="000000"/>
          <w:sz w:val="28"/>
          <w:lang w:val="ru-RU"/>
        </w:rPr>
        <w:t>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</w:t>
      </w:r>
      <w:r w:rsidRPr="005B570D">
        <w:rPr>
          <w:rFonts w:ascii="Times New Roman" w:hAnsi="Times New Roman"/>
          <w:color w:val="000000"/>
          <w:sz w:val="28"/>
          <w:lang w:val="ru-RU"/>
        </w:rPr>
        <w:t>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64" w:name="85f049d2-bd23-4247-86de-df33da036e22"/>
      <w:r w:rsidRPr="005B570D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4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И. А. Крылова. </w:t>
      </w:r>
      <w:r w:rsidRPr="005B570D">
        <w:rPr>
          <w:rFonts w:ascii="Times New Roman" w:hAnsi="Times New Roman"/>
          <w:color w:val="000000"/>
          <w:sz w:val="28"/>
          <w:lang w:val="ru-RU"/>
        </w:rPr>
        <w:t>Представление о басне как лиро-эпическом жанре. Круг чтения: басни на примере произведений И. А. Крылова, И. И. Хемницера, Л. Н. Толстого, С. В. Михалкова. Басни стихотворные и прозаические ‌</w:t>
      </w:r>
      <w:bookmarkStart w:id="65" w:name="f8d9e167-2e1b-48a4-8672-33b243ab1f7a"/>
      <w:r w:rsidRPr="005B570D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65"/>
      <w:r w:rsidRPr="005B570D">
        <w:rPr>
          <w:rFonts w:ascii="Times New Roman" w:hAnsi="Times New Roman"/>
          <w:color w:val="000000"/>
          <w:sz w:val="28"/>
          <w:lang w:val="ru-RU"/>
        </w:rPr>
        <w:t>‌. Развитие событий в басне, её герои (положительн</w:t>
      </w:r>
      <w:r w:rsidRPr="005B570D">
        <w:rPr>
          <w:rFonts w:ascii="Times New Roman" w:hAnsi="Times New Roman"/>
          <w:color w:val="000000"/>
          <w:sz w:val="28"/>
          <w:lang w:val="ru-RU"/>
        </w:rPr>
        <w:t>ые, отрицательные). Аллегория в баснях. Сравнение басен: назначение, темы и герои, особенности языка.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Крылов И.А. «Стрекоза и муравей», «Квартет», И.И. Хемницер «Стрекоза», Л.Н. Толстой «Стрекоза и муравьи» ‌</w:t>
      </w:r>
      <w:bookmarkStart w:id="66" w:name="be84008f-4714-4af7-9a8d-d5db8855805f"/>
      <w:r w:rsidRPr="005B570D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6"/>
      <w:r w:rsidRPr="005B570D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М. Ю. Лермонтова</w:t>
      </w:r>
      <w:r w:rsidRPr="005B570D">
        <w:rPr>
          <w:rFonts w:ascii="Times New Roman" w:hAnsi="Times New Roman"/>
          <w:color w:val="000000"/>
          <w:sz w:val="28"/>
          <w:lang w:val="ru-RU"/>
        </w:rPr>
        <w:t>. Круг чтения: лирические произведения М. Ю. Лермонтова ‌</w:t>
      </w:r>
      <w:bookmarkStart w:id="67" w:name="2efe8bc1-9239-4ace-b5a7-c3561f743493"/>
      <w:r w:rsidRPr="005B570D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67"/>
      <w:r w:rsidRPr="005B570D">
        <w:rPr>
          <w:rFonts w:ascii="Times New Roman" w:hAnsi="Times New Roman"/>
          <w:color w:val="000000"/>
          <w:sz w:val="28"/>
          <w:lang w:val="ru-RU"/>
        </w:rPr>
        <w:t>‌. Средства художественной выразительности (сравнение, эпитет, олицетворение); рифма, ритм. Метафора как «свёрнутое» сравнение. Строфа как элемент композиции стихотворе</w:t>
      </w:r>
      <w:r w:rsidRPr="005B570D">
        <w:rPr>
          <w:rFonts w:ascii="Times New Roman" w:hAnsi="Times New Roman"/>
          <w:color w:val="000000"/>
          <w:sz w:val="28"/>
          <w:lang w:val="ru-RU"/>
        </w:rPr>
        <w:t>ния. Переносное значение слов в метафоре. Метафора в стихотворениях М. Ю. Лермонтова.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М.Ю. Лермонтов «Утёс», «Парус», «Москва, Москва! …Люблю тебя как сын…» ‌</w:t>
      </w:r>
      <w:bookmarkStart w:id="68" w:name="f1d30773-6a94-4f42-887a-2166f2750849"/>
      <w:r w:rsidRPr="005B570D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8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Тематика авторских стихотворных сказок ‌</w:t>
      </w:r>
      <w:bookmarkStart w:id="69" w:name="d24420f5-7784-4de8-bf47-fec2f656960e"/>
      <w:r w:rsidRPr="005B570D">
        <w:rPr>
          <w:rFonts w:ascii="Times New Roman" w:hAnsi="Times New Roman"/>
          <w:color w:val="000000"/>
          <w:sz w:val="28"/>
          <w:lang w:val="ru-RU"/>
        </w:rPr>
        <w:t>(</w:t>
      </w:r>
      <w:r w:rsidRPr="005B570D">
        <w:rPr>
          <w:rFonts w:ascii="Times New Roman" w:hAnsi="Times New Roman"/>
          <w:color w:val="000000"/>
          <w:sz w:val="28"/>
          <w:lang w:val="ru-RU"/>
        </w:rPr>
        <w:t>две-три по выбору)</w:t>
      </w:r>
      <w:bookmarkEnd w:id="69"/>
      <w:r w:rsidRPr="005B570D">
        <w:rPr>
          <w:rFonts w:ascii="Times New Roman" w:hAnsi="Times New Roman"/>
          <w:color w:val="000000"/>
          <w:sz w:val="28"/>
          <w:lang w:val="ru-RU"/>
        </w:rPr>
        <w:t>‌. Герои литературных сказок (произведения П. П. Ершова, П. П. Бажова, С. Т. Аксакова, С. Я. Маршака ‌</w:t>
      </w:r>
      <w:bookmarkStart w:id="70" w:name="cda96387-1c94-4697-ac9d-f64db13bc866"/>
      <w:r w:rsidRPr="005B570D">
        <w:rPr>
          <w:rFonts w:ascii="Times New Roman" w:hAnsi="Times New Roman"/>
          <w:color w:val="000000"/>
          <w:sz w:val="28"/>
          <w:lang w:val="ru-RU"/>
        </w:rPr>
        <w:t>и др.</w:t>
      </w:r>
      <w:bookmarkEnd w:id="70"/>
      <w:r w:rsidRPr="005B570D">
        <w:rPr>
          <w:rFonts w:ascii="Times New Roman" w:hAnsi="Times New Roman"/>
          <w:color w:val="000000"/>
          <w:sz w:val="28"/>
          <w:lang w:val="ru-RU"/>
        </w:rPr>
        <w:t>‌). Связь литературной сказки с фольклорной: народная речь – особенность авторской сказки. Иллюстрации в сказке: назначение, особен</w:t>
      </w:r>
      <w:r w:rsidRPr="005B570D">
        <w:rPr>
          <w:rFonts w:ascii="Times New Roman" w:hAnsi="Times New Roman"/>
          <w:color w:val="000000"/>
          <w:sz w:val="28"/>
          <w:lang w:val="ru-RU"/>
        </w:rPr>
        <w:t>ности.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71" w:name="08954654-1f97-4b2e-9229-74ec92d8c8a5"/>
      <w:r w:rsidRPr="005B570D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71"/>
      <w:r w:rsidRPr="005B570D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Х– ХХ веков</w:t>
      </w:r>
      <w:r w:rsidRPr="005B570D">
        <w:rPr>
          <w:rFonts w:ascii="Times New Roman" w:hAnsi="Times New Roman"/>
          <w:color w:val="000000"/>
          <w:sz w:val="28"/>
          <w:lang w:val="ru-RU"/>
        </w:rPr>
        <w:t>. Лирика, лирические произведения как описание в стихот</w:t>
      </w:r>
      <w:r w:rsidRPr="005B570D">
        <w:rPr>
          <w:rFonts w:ascii="Times New Roman" w:hAnsi="Times New Roman"/>
          <w:color w:val="000000"/>
          <w:sz w:val="28"/>
          <w:lang w:val="ru-RU"/>
        </w:rPr>
        <w:t>ворной форме чувств поэта, связанных с наблюдениями, описаниями природы. Круг чтения: лирические произведения поэтов и писателей ‌</w:t>
      </w:r>
      <w:bookmarkStart w:id="72" w:name="b631436a-def7-48d2-b0a7-7e64aceb08fd"/>
      <w:r w:rsidRPr="005B570D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72"/>
      <w:r w:rsidRPr="005B570D">
        <w:rPr>
          <w:rFonts w:ascii="Times New Roman" w:hAnsi="Times New Roman"/>
          <w:color w:val="000000"/>
          <w:sz w:val="28"/>
          <w:lang w:val="ru-RU"/>
        </w:rPr>
        <w:t>‌: В. А. Жуковский, И.С. Никитин, Е. А. Баратынский, Ф. И. Тютчев, А. А. Фет, ‌</w:t>
      </w:r>
      <w:bookmarkStart w:id="73" w:name="9a99601d-2f81-41a7-a40b-18f4d76e554b"/>
      <w:r w:rsidRPr="005B570D">
        <w:rPr>
          <w:rFonts w:ascii="Times New Roman" w:hAnsi="Times New Roman"/>
          <w:color w:val="000000"/>
          <w:sz w:val="28"/>
          <w:lang w:val="ru-RU"/>
        </w:rPr>
        <w:t>Н. А. Некрасов</w:t>
      </w:r>
      <w:r w:rsidRPr="005B570D">
        <w:rPr>
          <w:rFonts w:ascii="Times New Roman" w:hAnsi="Times New Roman"/>
          <w:color w:val="000000"/>
          <w:sz w:val="28"/>
          <w:lang w:val="ru-RU"/>
        </w:rPr>
        <w:t>, И. А. Бунин, А. А. Блок, К. Д. Бальмонт и др.</w:t>
      </w:r>
      <w:bookmarkEnd w:id="73"/>
      <w:r w:rsidRPr="005B570D">
        <w:rPr>
          <w:rFonts w:ascii="Times New Roman" w:hAnsi="Times New Roman"/>
          <w:color w:val="000000"/>
          <w:sz w:val="28"/>
          <w:lang w:val="ru-RU"/>
        </w:rPr>
        <w:t>‌ Темы стихотворных произведений, герой лирического произведения. Авторские приёмы создания художественного образа в лирике. Средства выразительности в произведениях лирики: эпитеты, синонимы, антонимы, сравне</w:t>
      </w:r>
      <w:r w:rsidRPr="005B570D">
        <w:rPr>
          <w:rFonts w:ascii="Times New Roman" w:hAnsi="Times New Roman"/>
          <w:color w:val="000000"/>
          <w:sz w:val="28"/>
          <w:lang w:val="ru-RU"/>
        </w:rPr>
        <w:t>ния, олицетворения, метафоры. Репродукция картины как иллюстрация к лирическому произведению.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А.А. Фет «Весенний дождь»,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Е.А. Баратынский «Весна, весна! Как воздух чист», И.А. Бунин «Листопад» (отрывки) </w:t>
      </w:r>
      <w:r w:rsidRPr="005B570D">
        <w:rPr>
          <w:rFonts w:ascii="Times New Roman" w:hAnsi="Times New Roman"/>
          <w:color w:val="333333"/>
          <w:sz w:val="28"/>
          <w:lang w:val="ru-RU"/>
        </w:rPr>
        <w:t>​‌</w:t>
      </w:r>
      <w:bookmarkStart w:id="74" w:name="cf36c94d-b3f5-4b3d-a3c7-3ba766d230a2"/>
      <w:r w:rsidRPr="005B570D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74"/>
      <w:r w:rsidRPr="005B570D">
        <w:rPr>
          <w:rFonts w:ascii="Times New Roman" w:hAnsi="Times New Roman"/>
          <w:color w:val="333333"/>
          <w:sz w:val="28"/>
          <w:lang w:val="ru-RU"/>
        </w:rPr>
        <w:t>‌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5B570D">
        <w:rPr>
          <w:rFonts w:ascii="Times New Roman" w:hAnsi="Times New Roman"/>
          <w:color w:val="000000"/>
          <w:sz w:val="28"/>
          <w:lang w:val="ru-RU"/>
        </w:rPr>
        <w:t>. Круг чтения ‌</w:t>
      </w:r>
      <w:bookmarkStart w:id="75" w:name="9f73dd0a-54f2-4590-ac41-ba0d876049a1"/>
      <w:r w:rsidRPr="005B570D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75"/>
      <w:r w:rsidRPr="005B570D">
        <w:rPr>
          <w:rFonts w:ascii="Times New Roman" w:hAnsi="Times New Roman"/>
          <w:color w:val="000000"/>
          <w:sz w:val="28"/>
          <w:lang w:val="ru-RU"/>
        </w:rPr>
        <w:t>‌: рассказ (художественный и научно-познавательный), сказки, басни, быль. Повест</w:t>
      </w:r>
      <w:r w:rsidRPr="005B570D">
        <w:rPr>
          <w:rFonts w:ascii="Times New Roman" w:hAnsi="Times New Roman"/>
          <w:color w:val="000000"/>
          <w:sz w:val="28"/>
          <w:lang w:val="ru-RU"/>
        </w:rPr>
        <w:t>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</w:t>
      </w:r>
      <w:r w:rsidRPr="005B570D">
        <w:rPr>
          <w:rFonts w:ascii="Times New Roman" w:hAnsi="Times New Roman"/>
          <w:color w:val="000000"/>
          <w:sz w:val="28"/>
          <w:lang w:val="ru-RU"/>
        </w:rPr>
        <w:t>меры текста-рассуждения в рассказах Л. Н. Толстого.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«Детство» (отдельные главы), «Русак», «Черепаха» ‌</w:t>
      </w:r>
      <w:bookmarkStart w:id="76" w:name="d876fe18-c1a8-4a91-8d52-d25058604082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76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Произведения о животных и родной природе.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Взаимоотношения человека и животных, защита и охран</w:t>
      </w:r>
      <w:r w:rsidRPr="005B570D">
        <w:rPr>
          <w:rFonts w:ascii="Times New Roman" w:hAnsi="Times New Roman"/>
          <w:color w:val="000000"/>
          <w:sz w:val="28"/>
          <w:lang w:val="ru-RU"/>
        </w:rPr>
        <w:t>а природы – тема произведений литературы. Круг чтения ‌</w:t>
      </w:r>
      <w:bookmarkStart w:id="77" w:name="246de2e0-56be-4295-9596-db940aac14bd"/>
      <w:r w:rsidRPr="005B570D">
        <w:rPr>
          <w:rFonts w:ascii="Times New Roman" w:hAnsi="Times New Roman"/>
          <w:color w:val="000000"/>
          <w:sz w:val="28"/>
          <w:lang w:val="ru-RU"/>
        </w:rPr>
        <w:t>(не менее трёх авторов)</w:t>
      </w:r>
      <w:bookmarkEnd w:id="77"/>
      <w:r w:rsidRPr="005B570D">
        <w:rPr>
          <w:rFonts w:ascii="Times New Roman" w:hAnsi="Times New Roman"/>
          <w:color w:val="000000"/>
          <w:sz w:val="28"/>
          <w:lang w:val="ru-RU"/>
        </w:rPr>
        <w:t>‌: на примере произведений В. П. Астафьева, М. М. Пришвина, С.А. Есенина, ‌</w:t>
      </w:r>
      <w:bookmarkStart w:id="78" w:name="bc1695a5-bd06-4a76-858a-d4d40b281db4"/>
      <w:r w:rsidRPr="005B570D">
        <w:rPr>
          <w:rFonts w:ascii="Times New Roman" w:hAnsi="Times New Roman"/>
          <w:color w:val="000000"/>
          <w:sz w:val="28"/>
          <w:lang w:val="ru-RU"/>
        </w:rPr>
        <w:t>А. И. Куприна, К. Г. Паустовского, Ю. И. Коваля и др.</w:t>
      </w:r>
      <w:bookmarkEnd w:id="78"/>
      <w:r w:rsidRPr="005B570D">
        <w:rPr>
          <w:rFonts w:ascii="Times New Roman" w:hAnsi="Times New Roman"/>
          <w:color w:val="000000"/>
          <w:sz w:val="28"/>
          <w:lang w:val="ru-RU"/>
        </w:rPr>
        <w:t>‌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В.П. Астафьев «Капалуха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», М.М. Пришвин «Выскочка», С.А. Есенин «Лебёдушка» </w:t>
      </w:r>
      <w:r w:rsidRPr="005B570D">
        <w:rPr>
          <w:rFonts w:ascii="Times New Roman" w:hAnsi="Times New Roman"/>
          <w:color w:val="333333"/>
          <w:sz w:val="28"/>
          <w:lang w:val="ru-RU"/>
        </w:rPr>
        <w:t>​‌</w:t>
      </w:r>
      <w:bookmarkStart w:id="79" w:name="43cc23b0-61c4-4e00-b89d-508f8c0c86cc"/>
      <w:r w:rsidRPr="005B570D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79"/>
      <w:r w:rsidRPr="005B570D">
        <w:rPr>
          <w:rFonts w:ascii="Times New Roman" w:hAnsi="Times New Roman"/>
          <w:color w:val="333333"/>
          <w:sz w:val="28"/>
          <w:lang w:val="ru-RU"/>
        </w:rPr>
        <w:t>‌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5B570D">
        <w:rPr>
          <w:rFonts w:ascii="Times New Roman" w:hAnsi="Times New Roman"/>
          <w:color w:val="000000"/>
          <w:sz w:val="28"/>
          <w:lang w:val="ru-RU"/>
        </w:rPr>
        <w:t>. Тематика произведений о детях, их жизни, играх и занятиях, взаимоотношениях со взрослыми и сверстниками ‌</w:t>
      </w:r>
      <w:bookmarkStart w:id="80" w:name="7d70a143-b34a-48de-a855-a34e00cf3c38"/>
      <w:r w:rsidRPr="005B570D">
        <w:rPr>
          <w:rFonts w:ascii="Times New Roman" w:hAnsi="Times New Roman"/>
          <w:color w:val="000000"/>
          <w:sz w:val="28"/>
          <w:lang w:val="ru-RU"/>
        </w:rPr>
        <w:t>(на примере произведений не менее трёх авторов)</w:t>
      </w:r>
      <w:bookmarkEnd w:id="80"/>
      <w:r w:rsidRPr="005B570D">
        <w:rPr>
          <w:rFonts w:ascii="Times New Roman" w:hAnsi="Times New Roman"/>
          <w:color w:val="000000"/>
          <w:sz w:val="28"/>
          <w:lang w:val="ru-RU"/>
        </w:rPr>
        <w:t>‌</w:t>
      </w:r>
      <w:r w:rsidRPr="005B570D">
        <w:rPr>
          <w:rFonts w:ascii="Times New Roman" w:hAnsi="Times New Roman"/>
          <w:color w:val="000000"/>
          <w:sz w:val="28"/>
          <w:lang w:val="ru-RU"/>
        </w:rPr>
        <w:t>: А. П. Чехова, Н. Г. Гарина-Михайловского, М.М. Зощенко, К.Г.Паустовский, ‌</w:t>
      </w:r>
      <w:bookmarkStart w:id="81" w:name="26220ac3-4e82-456a-9e95-74ad70c180f4"/>
      <w:r w:rsidRPr="005B570D">
        <w:rPr>
          <w:rFonts w:ascii="Times New Roman" w:hAnsi="Times New Roman"/>
          <w:color w:val="000000"/>
          <w:sz w:val="28"/>
          <w:lang w:val="ru-RU"/>
        </w:rPr>
        <w:t>Б. С. Житкова, В. В. Крапивина и др.</w:t>
      </w:r>
      <w:bookmarkEnd w:id="81"/>
      <w:r w:rsidRPr="005B570D">
        <w:rPr>
          <w:rFonts w:ascii="Times New Roman" w:hAnsi="Times New Roman"/>
          <w:color w:val="000000"/>
          <w:sz w:val="28"/>
          <w:lang w:val="ru-RU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</w:t>
      </w:r>
      <w:r w:rsidRPr="005B570D">
        <w:rPr>
          <w:rFonts w:ascii="Times New Roman" w:hAnsi="Times New Roman"/>
          <w:color w:val="000000"/>
          <w:sz w:val="28"/>
          <w:lang w:val="ru-RU"/>
        </w:rPr>
        <w:t>оизведения для чтения: А.П. Чехов «Мальчики», Н.Г. Гарин-Михайловский «Детство Тёмы» (отдельные главы), М.М. Зощенко «О Лёньке и Миньке» ‌</w:t>
      </w:r>
      <w:bookmarkStart w:id="82" w:name="a4cb9ea3-0451-4889-b1a1-f6f4710bf1d9"/>
      <w:r w:rsidRPr="005B570D">
        <w:rPr>
          <w:rFonts w:ascii="Times New Roman" w:hAnsi="Times New Roman"/>
          <w:color w:val="000000"/>
          <w:sz w:val="28"/>
          <w:lang w:val="ru-RU"/>
        </w:rPr>
        <w:t>(1-2 рассказа из цикла)</w:t>
      </w:r>
      <w:bookmarkEnd w:id="82"/>
      <w:r w:rsidRPr="005B570D">
        <w:rPr>
          <w:rFonts w:ascii="Times New Roman" w:hAnsi="Times New Roman"/>
          <w:color w:val="000000"/>
          <w:sz w:val="28"/>
          <w:lang w:val="ru-RU"/>
        </w:rPr>
        <w:t>‌, К.Г. Паустовский «Корзина с еловыми шишками» и другие.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Пьеса.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Знакомство с новым жанром – пь</w:t>
      </w:r>
      <w:r w:rsidRPr="005B570D">
        <w:rPr>
          <w:rFonts w:ascii="Times New Roman" w:hAnsi="Times New Roman"/>
          <w:color w:val="000000"/>
          <w:sz w:val="28"/>
          <w:lang w:val="ru-RU"/>
        </w:rPr>
        <w:t>есой-сказкой. Пьеса – произведение литературы и театрального искусства ‌</w:t>
      </w:r>
      <w:bookmarkStart w:id="83" w:name="9ce33c6b-ec01-45c7-8e71-faa83c253d05"/>
      <w:r w:rsidRPr="005B570D">
        <w:rPr>
          <w:rFonts w:ascii="Times New Roman" w:hAnsi="Times New Roman"/>
          <w:color w:val="000000"/>
          <w:sz w:val="28"/>
          <w:lang w:val="ru-RU"/>
        </w:rPr>
        <w:t>(одна по выбору)</w:t>
      </w:r>
      <w:bookmarkEnd w:id="83"/>
      <w:r w:rsidRPr="005B570D">
        <w:rPr>
          <w:rFonts w:ascii="Times New Roman" w:hAnsi="Times New Roman"/>
          <w:color w:val="000000"/>
          <w:sz w:val="28"/>
          <w:lang w:val="ru-RU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я: С.Я. Маршак «Двенадцать месяцев» и другие.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Круг чтения ‌</w:t>
      </w:r>
      <w:bookmarkStart w:id="84" w:name="062a5f32-e196-4fe2-a2d8-404f5174ede8"/>
      <w:r w:rsidRPr="005B570D">
        <w:rPr>
          <w:rFonts w:ascii="Times New Roman" w:hAnsi="Times New Roman"/>
          <w:color w:val="000000"/>
          <w:sz w:val="28"/>
          <w:lang w:val="ru-RU"/>
        </w:rPr>
        <w:t>(не менее двух произведений по выбору):</w:t>
      </w:r>
      <w:bookmarkEnd w:id="84"/>
      <w:r w:rsidRPr="005B570D">
        <w:rPr>
          <w:rFonts w:ascii="Times New Roman" w:hAnsi="Times New Roman"/>
          <w:color w:val="000000"/>
          <w:sz w:val="28"/>
          <w:lang w:val="ru-RU"/>
        </w:rPr>
        <w:t>‌ юмористические произведения на примере рассказов В. Ю. Драгунского, Н. Н. Носова, ‌</w:t>
      </w:r>
      <w:bookmarkStart w:id="85" w:name="4e231ac4-4ac0-464c-bde6-6a1b7d5919e6"/>
      <w:r w:rsidRPr="005B570D">
        <w:rPr>
          <w:rFonts w:ascii="Times New Roman" w:hAnsi="Times New Roman"/>
          <w:color w:val="000000"/>
          <w:sz w:val="28"/>
          <w:lang w:val="ru-RU"/>
        </w:rPr>
        <w:t>М. М. Зощенко, В. В. Голявкина</w:t>
      </w:r>
      <w:bookmarkEnd w:id="85"/>
      <w:r w:rsidRPr="005B570D">
        <w:rPr>
          <w:rFonts w:ascii="Times New Roman" w:hAnsi="Times New Roman"/>
          <w:color w:val="000000"/>
          <w:sz w:val="28"/>
          <w:lang w:val="ru-RU"/>
        </w:rPr>
        <w:t>‌. Герои юмор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истических произведений. Средства выразительности текста </w:t>
      </w: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юмористического содержания: гипербола. Юмористические произведения в кино и театре.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В.Ю. Драгунский «Денискины рассказы» ‌</w:t>
      </w:r>
      <w:bookmarkStart w:id="86" w:name="53c080ee-763e-43ed-999e-471164d70763"/>
      <w:r w:rsidRPr="005B570D">
        <w:rPr>
          <w:rFonts w:ascii="Times New Roman" w:hAnsi="Times New Roman"/>
          <w:color w:val="000000"/>
          <w:sz w:val="28"/>
          <w:lang w:val="ru-RU"/>
        </w:rPr>
        <w:t>(1-2 произведения по выбору)</w:t>
      </w:r>
      <w:bookmarkEnd w:id="86"/>
      <w:r w:rsidRPr="005B570D">
        <w:rPr>
          <w:rFonts w:ascii="Times New Roman" w:hAnsi="Times New Roman"/>
          <w:color w:val="000000"/>
          <w:sz w:val="28"/>
          <w:lang w:val="ru-RU"/>
        </w:rPr>
        <w:t>‌, Н.Н. Носов «Витя Мале</w:t>
      </w:r>
      <w:r w:rsidRPr="005B570D">
        <w:rPr>
          <w:rFonts w:ascii="Times New Roman" w:hAnsi="Times New Roman"/>
          <w:color w:val="000000"/>
          <w:sz w:val="28"/>
          <w:lang w:val="ru-RU"/>
        </w:rPr>
        <w:t>ев в школе и дома» (отдельные главы) ‌</w:t>
      </w:r>
      <w:bookmarkStart w:id="87" w:name="26aa4aeb-d898-422a-9eda-b866102f0def"/>
      <w:r w:rsidRPr="005B570D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87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5B570D">
        <w:rPr>
          <w:rFonts w:ascii="Times New Roman" w:hAnsi="Times New Roman"/>
          <w:color w:val="000000"/>
          <w:sz w:val="28"/>
          <w:lang w:val="ru-RU"/>
        </w:rPr>
        <w:t>. Расширение круга чтения произведений зарубежных писателей. Литературные сказки Х.-К. Андерсена, ‌</w:t>
      </w:r>
      <w:bookmarkStart w:id="88" w:name="de9a53ab-3e80-4b5b-8ed7-4e2e364c4403"/>
      <w:r w:rsidRPr="005B570D">
        <w:rPr>
          <w:rFonts w:ascii="Times New Roman" w:hAnsi="Times New Roman"/>
          <w:color w:val="000000"/>
          <w:sz w:val="28"/>
          <w:lang w:val="ru-RU"/>
        </w:rPr>
        <w:t>Ш. Перро, братьев Гримм и др. (по выбору)</w:t>
      </w:r>
      <w:bookmarkEnd w:id="88"/>
      <w:r w:rsidRPr="005B570D">
        <w:rPr>
          <w:rFonts w:ascii="Times New Roman" w:hAnsi="Times New Roman"/>
          <w:color w:val="000000"/>
          <w:sz w:val="28"/>
          <w:lang w:val="ru-RU"/>
        </w:rPr>
        <w:t>‌. Приключенческая литература: произведения Дж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. Свифта, Марка Твена.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Произведения для чтения: Х.-К. Андерсен «Дикие лебеди», «Русалочка», Дж. Свифт «Приключения Гулливера» (отдельные главы), Марк Твен «Том Сойер» (отдельные главы) ‌</w:t>
      </w:r>
      <w:bookmarkStart w:id="89" w:name="47a66d7e-7bca-4ea2-ba5d-914bf7023a72"/>
      <w:r w:rsidRPr="005B570D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89"/>
      <w:r w:rsidRPr="005B570D">
        <w:rPr>
          <w:rFonts w:ascii="Times New Roman" w:hAnsi="Times New Roman"/>
          <w:color w:val="000000"/>
          <w:sz w:val="28"/>
          <w:lang w:val="ru-RU"/>
        </w:rPr>
        <w:t>‌.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</w:t>
      </w:r>
      <w:r w:rsidRPr="005B570D">
        <w:rPr>
          <w:rFonts w:ascii="Times New Roman" w:hAnsi="Times New Roman"/>
          <w:i/>
          <w:color w:val="000000"/>
          <w:sz w:val="28"/>
          <w:lang w:val="ru-RU"/>
        </w:rPr>
        <w:t>нигой и справочной литературой)</w:t>
      </w:r>
      <w:r w:rsidRPr="005B570D">
        <w:rPr>
          <w:rFonts w:ascii="Times New Roman" w:hAnsi="Times New Roman"/>
          <w:color w:val="000000"/>
          <w:sz w:val="28"/>
          <w:lang w:val="ru-RU"/>
        </w:rPr>
        <w:t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</w:t>
      </w:r>
      <w:r w:rsidRPr="005B570D">
        <w:rPr>
          <w:rFonts w:ascii="Times New Roman" w:hAnsi="Times New Roman"/>
          <w:color w:val="000000"/>
          <w:sz w:val="28"/>
          <w:lang w:val="ru-RU"/>
        </w:rPr>
        <w:t>авочно-иллюстративный материал. Очерк как повествование о реальном событии. Типы книг (изданий): книга-произведение, книга-сборник, собрание сочинений, периодическая печать, справочные издания. Работа с источниками периодической печати.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Изучение литературн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Базовые л</w:t>
      </w:r>
      <w:r w:rsidRPr="005B570D">
        <w:rPr>
          <w:rFonts w:ascii="Times New Roman" w:hAnsi="Times New Roman"/>
          <w:color w:val="000000"/>
          <w:sz w:val="28"/>
          <w:lang w:val="ru-RU"/>
        </w:rPr>
        <w:t>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A47D88" w:rsidRPr="005B570D" w:rsidRDefault="00F9287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</w:t>
      </w:r>
      <w:r w:rsidRPr="005B570D">
        <w:rPr>
          <w:rFonts w:ascii="Times New Roman" w:hAnsi="Times New Roman"/>
          <w:color w:val="000000"/>
          <w:sz w:val="28"/>
          <w:lang w:val="ru-RU"/>
        </w:rPr>
        <w:t>ие и стихотворные произведения (без отметочного оценивания);</w:t>
      </w:r>
    </w:p>
    <w:p w:rsidR="00A47D88" w:rsidRPr="005B570D" w:rsidRDefault="00F9287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читать про себя (молча), оценивать своё чтение с точки зрения понимания и запоминания текста;</w:t>
      </w:r>
    </w:p>
    <w:p w:rsidR="00A47D88" w:rsidRPr="005B570D" w:rsidRDefault="00F9287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главную мысль, обосновывать принадлежность к жанру, определять тему и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главную мысль, находить в тексте заданный эпизод, устанавливать взаимосвязь между событиями, эпизодами текста;</w:t>
      </w:r>
    </w:p>
    <w:p w:rsidR="00A47D88" w:rsidRPr="005B570D" w:rsidRDefault="00F9287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 xml:space="preserve">характеризовать героя и давать оценку его поступкам; </w:t>
      </w:r>
    </w:p>
    <w:p w:rsidR="00A47D88" w:rsidRPr="005B570D" w:rsidRDefault="00F9287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сравнивать героев одного произведения по предложенным критериям, самостоятельно выбирать к</w:t>
      </w:r>
      <w:r w:rsidRPr="005B570D">
        <w:rPr>
          <w:rFonts w:ascii="Times New Roman" w:hAnsi="Times New Roman"/>
          <w:color w:val="000000"/>
          <w:sz w:val="28"/>
          <w:lang w:val="ru-RU"/>
        </w:rPr>
        <w:t>ритерий сопоставления героев, их поступков (по контрасту или аналогии);</w:t>
      </w:r>
    </w:p>
    <w:p w:rsidR="00A47D88" w:rsidRPr="005B570D" w:rsidRDefault="00F9287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A47D88" w:rsidRPr="005B570D" w:rsidRDefault="00F9287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исследовать текст: находить средства художественной выразительнос</w:t>
      </w:r>
      <w:r w:rsidRPr="005B570D">
        <w:rPr>
          <w:rFonts w:ascii="Times New Roman" w:hAnsi="Times New Roman"/>
          <w:color w:val="000000"/>
          <w:sz w:val="28"/>
          <w:lang w:val="ru-RU"/>
        </w:rPr>
        <w:t>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</w:t>
      </w:r>
      <w:r w:rsidRPr="005B570D">
        <w:rPr>
          <w:rFonts w:ascii="Times New Roman" w:hAnsi="Times New Roman"/>
          <w:color w:val="000000"/>
          <w:sz w:val="28"/>
          <w:lang w:val="ru-RU"/>
        </w:rPr>
        <w:t>ствуют формированию умений:</w:t>
      </w:r>
    </w:p>
    <w:p w:rsidR="00A47D88" w:rsidRPr="005B570D" w:rsidRDefault="00F9287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A47D88" w:rsidRPr="005B570D" w:rsidRDefault="00F9287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A47D88" w:rsidRPr="005B570D" w:rsidRDefault="00F9287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A47D88" w:rsidRPr="005B570D" w:rsidRDefault="00F9287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A47D88" w:rsidRPr="005B570D" w:rsidRDefault="00F9287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соблюдать правила речевого этикета в учебном диалоге, отвечать и задавать вопросы к учебным</w:t>
      </w:r>
      <w:r w:rsidRPr="005B570D">
        <w:rPr>
          <w:rFonts w:ascii="Times New Roman" w:hAnsi="Times New Roman"/>
          <w:color w:val="000000"/>
          <w:sz w:val="28"/>
          <w:lang w:val="ru-RU"/>
        </w:rPr>
        <w:t xml:space="preserve"> и художественным текстам;</w:t>
      </w:r>
    </w:p>
    <w:p w:rsidR="00A47D88" w:rsidRPr="005B570D" w:rsidRDefault="00F9287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пересказывать текст в соответствии с учебной задачей;</w:t>
      </w:r>
    </w:p>
    <w:p w:rsidR="00A47D88" w:rsidRPr="005B570D" w:rsidRDefault="00F9287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рассказывать о тематике детской литературы, о любимом писателе и его произведениях;</w:t>
      </w:r>
    </w:p>
    <w:p w:rsidR="00A47D88" w:rsidRPr="005B570D" w:rsidRDefault="00F9287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оценивать мнение авторов о героях и своё отношение к ним;</w:t>
      </w:r>
    </w:p>
    <w:p w:rsidR="00A47D88" w:rsidRPr="005B570D" w:rsidRDefault="00F9287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использовать элементы импровизаци</w:t>
      </w:r>
      <w:r w:rsidRPr="005B570D">
        <w:rPr>
          <w:rFonts w:ascii="Times New Roman" w:hAnsi="Times New Roman"/>
          <w:color w:val="000000"/>
          <w:sz w:val="28"/>
          <w:lang w:val="ru-RU"/>
        </w:rPr>
        <w:t>и при исполнении фольклорных произведений;</w:t>
      </w:r>
    </w:p>
    <w:p w:rsidR="00A47D88" w:rsidRPr="005B570D" w:rsidRDefault="00F9287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Регулятивные универсальные учебные способствуют формированию умений:</w:t>
      </w:r>
    </w:p>
    <w:p w:rsidR="00A47D88" w:rsidRPr="005B570D" w:rsidRDefault="00F9287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понимать значение чтения для самообразо</w:t>
      </w:r>
      <w:r w:rsidRPr="005B570D">
        <w:rPr>
          <w:rFonts w:ascii="Times New Roman" w:hAnsi="Times New Roman"/>
          <w:color w:val="000000"/>
          <w:sz w:val="28"/>
          <w:lang w:val="ru-RU"/>
        </w:rPr>
        <w:t>вания и саморазвития; самостоятельно организовывать читательскую деятельность во время досуга;</w:t>
      </w:r>
    </w:p>
    <w:p w:rsidR="00A47D88" w:rsidRPr="005B570D" w:rsidRDefault="00F9287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определять цель выразительного исполнения и работы с текстом;</w:t>
      </w:r>
    </w:p>
    <w:p w:rsidR="00A47D88" w:rsidRPr="005B570D" w:rsidRDefault="00F9287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оценивать выступление (своё и одноклассников) с точки зрения передачи настроения, особенностей прои</w:t>
      </w:r>
      <w:r w:rsidRPr="005B570D">
        <w:rPr>
          <w:rFonts w:ascii="Times New Roman" w:hAnsi="Times New Roman"/>
          <w:color w:val="000000"/>
          <w:sz w:val="28"/>
          <w:lang w:val="ru-RU"/>
        </w:rPr>
        <w:t>зведения и героев;</w:t>
      </w:r>
    </w:p>
    <w:p w:rsidR="00A47D88" w:rsidRPr="005B570D" w:rsidRDefault="00F9287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A47D88" w:rsidRPr="005B570D" w:rsidRDefault="00F92875">
      <w:pPr>
        <w:spacing w:after="0" w:line="264" w:lineRule="auto"/>
        <w:ind w:firstLine="600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A47D88" w:rsidRPr="005B570D" w:rsidRDefault="00F92875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участвовать в театрализованной деятельности: инсценировании и драматизации (читать по ролям, разыгрывать сценки);</w:t>
      </w:r>
    </w:p>
    <w:p w:rsidR="00A47D88" w:rsidRDefault="00F92875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взаимодействия;</w:t>
      </w:r>
    </w:p>
    <w:p w:rsidR="00A47D88" w:rsidRPr="005B570D" w:rsidRDefault="00F92875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B570D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оценивать свой вклад в обще</w:t>
      </w:r>
      <w:r w:rsidRPr="005B570D">
        <w:rPr>
          <w:rFonts w:ascii="Times New Roman" w:hAnsi="Times New Roman"/>
          <w:color w:val="000000"/>
          <w:sz w:val="28"/>
          <w:lang w:val="ru-RU"/>
        </w:rPr>
        <w:t>е дело.</w:t>
      </w:r>
    </w:p>
    <w:bookmarkStart w:id="90" w:name="_ftn1"/>
    <w:p w:rsidR="00A47D88" w:rsidRPr="005B570D" w:rsidRDefault="00F92875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5B570D">
        <w:rPr>
          <w:lang w:val="ru-RU"/>
        </w:rPr>
        <w:instrText xml:space="preserve"> </w:instrText>
      </w:r>
      <w:r>
        <w:instrText>HYPERLINK</w:instrText>
      </w:r>
      <w:r w:rsidRPr="005B570D">
        <w:rPr>
          <w:lang w:val="ru-RU"/>
        </w:rPr>
        <w:instrText xml:space="preserve"> \</w:instrText>
      </w:r>
      <w:r>
        <w:instrText>l</w:instrText>
      </w:r>
      <w:r w:rsidRPr="005B570D">
        <w:rPr>
          <w:lang w:val="ru-RU"/>
        </w:rPr>
        <w:instrText xml:space="preserve"> "_</w:instrText>
      </w:r>
      <w:r>
        <w:instrText>ftnref</w:instrText>
      </w:r>
      <w:r w:rsidRPr="005B570D">
        <w:rPr>
          <w:lang w:val="ru-RU"/>
        </w:rPr>
        <w:instrText>1" \</w:instrText>
      </w:r>
      <w:r>
        <w:instrText>h</w:instrText>
      </w:r>
      <w:r w:rsidRPr="005B570D">
        <w:rPr>
          <w:lang w:val="ru-RU"/>
        </w:rPr>
        <w:instrText xml:space="preserve"> </w:instrText>
      </w:r>
      <w:r>
        <w:fldChar w:fldCharType="separate"/>
      </w:r>
      <w:r w:rsidRPr="005B570D">
        <w:rPr>
          <w:rFonts w:ascii="Times New Roman" w:hAnsi="Times New Roman"/>
          <w:color w:val="0000FF"/>
          <w:sz w:val="18"/>
          <w:lang w:val="ru-RU"/>
        </w:rPr>
        <w:t>[1]</w:t>
      </w:r>
      <w:r>
        <w:rPr>
          <w:rFonts w:ascii="Times New Roman" w:hAnsi="Times New Roman"/>
          <w:color w:val="0000FF"/>
          <w:sz w:val="18"/>
        </w:rPr>
        <w:fldChar w:fldCharType="end"/>
      </w:r>
      <w:bookmarkEnd w:id="90"/>
      <w:r w:rsidRPr="005B570D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</w:t>
      </w:r>
      <w:r w:rsidRPr="005B570D">
        <w:rPr>
          <w:rFonts w:ascii="Times New Roman" w:hAnsi="Times New Roman"/>
          <w:color w:val="000000"/>
          <w:sz w:val="28"/>
          <w:lang w:val="ru-RU"/>
        </w:rPr>
        <w:t>редмета «Русский язык».</w:t>
      </w:r>
    </w:p>
    <w:p w:rsidR="00A47D88" w:rsidRPr="005B570D" w:rsidRDefault="00A47D88">
      <w:pPr>
        <w:rPr>
          <w:lang w:val="ru-RU"/>
        </w:rPr>
        <w:sectPr w:rsidR="00A47D88" w:rsidRPr="005B570D">
          <w:pgSz w:w="11906" w:h="16383"/>
          <w:pgMar w:top="1134" w:right="850" w:bottom="1134" w:left="1701" w:header="720" w:footer="720" w:gutter="0"/>
          <w:cols w:space="720"/>
        </w:sectPr>
      </w:pPr>
    </w:p>
    <w:p w:rsidR="00A47D88" w:rsidRDefault="00F92875">
      <w:pPr>
        <w:spacing w:after="0"/>
        <w:ind w:left="120"/>
      </w:pPr>
      <w:bookmarkStart w:id="91" w:name="block-451204"/>
      <w:bookmarkEnd w:id="9"/>
      <w:r w:rsidRPr="005B570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47D88" w:rsidRDefault="00F928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A47D88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грамоте</w:t>
            </w:r>
          </w:p>
        </w:tc>
      </w:tr>
      <w:tr w:rsidR="00A47D8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D88" w:rsidRDefault="00A47D88"/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A47D8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Сказка народная (фольклорная) и литературная (авторская)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детях и для детей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родной природе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 — малые фольклорные жанры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братьях наших меньших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маме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и авторские произведения о чудесах и фантазии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D88" w:rsidRDefault="00A47D88"/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 время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7D88" w:rsidRDefault="00A47D88"/>
        </w:tc>
      </w:tr>
    </w:tbl>
    <w:p w:rsidR="00A47D88" w:rsidRDefault="00A47D88">
      <w:pPr>
        <w:sectPr w:rsidR="00A47D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D88" w:rsidRDefault="00F928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A47D88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</w:tr>
      <w:tr w:rsidR="00A47D8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нашей Родине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детях и дружбе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сказок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братьях наших меньших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наших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близких, о семье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/>
        </w:tc>
      </w:tr>
    </w:tbl>
    <w:p w:rsidR="00A47D88" w:rsidRDefault="00A47D88">
      <w:pPr>
        <w:sectPr w:rsidR="00A47D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D88" w:rsidRDefault="00F928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24"/>
      </w:tblGrid>
      <w:tr w:rsidR="00A47D88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 Родине и её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И.А.Крылова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А.С.Пушкина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произведениях поэтов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Л.Н.Толстого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произведениях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взаимоотношениях человека 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детях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Юмористические произведения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</w:t>
            </w:r>
            <w:r>
              <w:rPr>
                <w:rFonts w:ascii="Times New Roman" w:hAnsi="Times New Roman"/>
                <w:color w:val="000000"/>
                <w:sz w:val="24"/>
              </w:rPr>
              <w:t>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/>
        </w:tc>
      </w:tr>
    </w:tbl>
    <w:p w:rsidR="00A47D88" w:rsidRDefault="00A47D88">
      <w:pPr>
        <w:sectPr w:rsidR="00A47D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D88" w:rsidRDefault="00F928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00"/>
      </w:tblGrid>
      <w:tr w:rsidR="00A47D88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 Родине, героические страницы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И.А.Крылова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А.С.Пушкина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М. Ю. Лермонтова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творчестве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Л. Н. </w:t>
            </w:r>
            <w:r>
              <w:rPr>
                <w:rFonts w:ascii="Times New Roman" w:hAnsi="Times New Roman"/>
                <w:color w:val="000000"/>
                <w:sz w:val="24"/>
              </w:rPr>
              <w:t>Толстого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творчестве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животных и родной природе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детях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Юмористические произведения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Библиографическая культура (работа с детской книгой и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справочной литературой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47D88" w:rsidRDefault="00A47D88"/>
        </w:tc>
      </w:tr>
    </w:tbl>
    <w:p w:rsidR="00A47D88" w:rsidRDefault="00A47D88">
      <w:pPr>
        <w:sectPr w:rsidR="00A47D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D88" w:rsidRDefault="00A47D88">
      <w:pPr>
        <w:sectPr w:rsidR="00A47D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D88" w:rsidRDefault="00F92875">
      <w:pPr>
        <w:spacing w:after="0"/>
        <w:ind w:left="120"/>
      </w:pPr>
      <w:bookmarkStart w:id="92" w:name="block-451199"/>
      <w:bookmarkEnd w:id="9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47D88" w:rsidRDefault="00F928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6"/>
        <w:gridCol w:w="4587"/>
        <w:gridCol w:w="1208"/>
        <w:gridCol w:w="1841"/>
        <w:gridCol w:w="1910"/>
        <w:gridCol w:w="1347"/>
        <w:gridCol w:w="2221"/>
      </w:tblGrid>
      <w:tr w:rsidR="00A47D88">
        <w:trPr>
          <w:trHeight w:val="144"/>
          <w:tblCellSpacing w:w="20" w:type="nil"/>
        </w:trPr>
        <w:tc>
          <w:tcPr>
            <w:tcW w:w="4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3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рассказов по сюжетным картинкам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предложения из речевого потока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состава предложения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Родине. Произведение по выбору, например, С.Д. Дрожжин "Привет"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первого звука в слове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гласных звуков в слове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Родине. Произведение по выбору, например, Е.В. Серова "Мой дом"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звуков по твёрдости-мягкости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качественных характеристик звуков в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моделях слов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проводить звуковой анализ слова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 природе. Произведение по выбору, например, И.С Соколов-Микитов "Русский лес"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устанавливать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звуков в слове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А, 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А, 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Я, 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слов с буквами Я, 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О, 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родной природе. Произведение по выбору, например, М.Л. Михайлов "Лесные хоромы"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буквами Ё, ё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Ё, ё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У, у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У, у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Ю, ю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Ю, ю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Э, э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детях. Произведение по выбору, например, А.Л.Барто "В школу"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со строчной и заглавной буквами Е, 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Е, 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буквой 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И, 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буквами И, 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детях. Произведение по выбору, например, В.К.Железников "История с азбукой"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обозначения буквами гласных звуков после мягких и твёрдых согласных звуков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М, 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М, 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Н, н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Н, н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строчной и заглавной буквами Р, 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Р, 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Л, 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Л, 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 буквами Й, 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произведения. Произведение по выбору, например, В.Г.Сутеев "Дядя Миша"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Г, г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Г, г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К, 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К, 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З, з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З, з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С, с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С, с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Д, д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Д, д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строчной и заглавной буквами Т, т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произведения. Произведение по выбору, например, В.В.Бианки "Лесной Колобок - Колючий бок"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Б, б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анализа слов с буквами Б, б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П, п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П, п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В, 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буквами В, 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Ф, ф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стихотворений о животных. Произведение по выбору, например, А.А. Блок "Зайчик"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Ж, ж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звукового анализа слов с буквами Ж, ж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Ш, ш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животных. По выбору: Произведение по выбору, например, М.М. Пришвин "Лисичкин хлеб"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со строчной и заглавной буквами Ч, 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Ч, 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Щ, щ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 о детях. Произведение по выбору, например,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Е.А.Пермяк "Пичугин мост"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Х, 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Х, 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Ц, ц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произведения.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Произведение по выбору, например, С.Я.Маршак "Тихая сказка"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навыка чтения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буквой ь. Различение функций буквы ь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особенностями буквы ъ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произведения.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Произведение по выбору, например, В.Г.Сутеев "Ёлка"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урок.Обобщение знаний о буквах. </w:t>
            </w:r>
            <w:r>
              <w:rPr>
                <w:rFonts w:ascii="Times New Roman" w:hAnsi="Times New Roman"/>
                <w:color w:val="000000"/>
                <w:sz w:val="24"/>
              </w:rPr>
              <w:t>Русский алфавит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произведений о буквах алфавита. С.Я.Маршак "Ты эти буквы заучи"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навыка чтения. А.А. Шибаев "Беспокойные соседки", "Познакомились"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(авторских) сказок. Сказка К.Чуковского "Муха-Цокотуха"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урок.Определение темы произведения: о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животных. На примере произведений Е.И. Чарушина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урок.Чтение небольших произведений о животных Н.И.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Сладкова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рассказов о животных. Ответы на вопросы по содержанию произведения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урок. Слушание литературных (авторских) сказок. Русская народная сказка "Лисичка-сестричка и волк"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небольших произведений Л.Н. Толстого о детях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произведений о детях Н.Н. Носова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рассказов о детях. Ответы на вопросы по содержанию произведения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произведений. Е.Ф. Трутнева "Когда это бывает?"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ценности и идеи в фольклорных (народных)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сказках: отношения к природе, людям, предметам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героев в фольклорных (народных) сказках о животных. На примере сказок «Лисица и тетерев», «Лиса и рак»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Реальность и волшебство в литературных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(авторских) сказках. На примере произведений В.Г. Сутеева и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фольклорной и литературной (авторской) сказками: событийная сторона сказок (последовательность событий)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сюжета произведения в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иллюстрациях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героев фольклорных (народных) и литературных (авторских) сказок: сходство и различия. На примере произведения К.Д.Ушинского «Петух и собака»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темы произведения: о жизни, играх,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делах детей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произведения. На примере рассказов К.Д.Ушинского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Заголовок произведения, его значение для понимания содержания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Рассказы о детях. На примере произведения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Толстого «Косточка»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 о детях. На примере произведения В.А. Осеевой «Три товарища»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героя произведения: оценка поступков и поведения.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произведения Е.А.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Пермяка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«Торопливый ножик»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осознание понятий друг, дружба, забота.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произведения Ю.И. Ермолаев «Лучший друг»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 детях. На примере произведения А.Л. Барто «Я – лишний» и других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текстом произведения: осознание понятий труд, взаимопомощь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маме: проявление любви и заботы о родных людях. На примере стихотворения А.Л. Барто «Мама»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(идеи): заботливое и внимательное отношение к родным и близким людям. На примере стихотворения Е.А. Благинина «Посидим в тишине»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отражённых в произведении понятий: чувство любви матери к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ребёнку, детей к матери, близким. На примере произведения А.В. Митяева «За что я люблю маму»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темы произведения: изображение природы в разные времена года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особенностями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стихотворной речи: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рифма, ритм. Роль интонации при выразительном чтении: темп, сила голоса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родной природе: краски и звуки весны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стихотворного и прозаического текста о природе весной.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Определение настроений, </w:t>
            </w:r>
            <w:r>
              <w:rPr>
                <w:rFonts w:ascii="Times New Roman" w:hAnsi="Times New Roman"/>
                <w:color w:val="000000"/>
                <w:sz w:val="24"/>
              </w:rPr>
              <w:t>которые они создают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в произведениях о родной природе, о Родине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книгами. Отражение в иллюстрации эмоционального отклика на произведение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малыми жанрами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устного народного творчества: потешка, загадка, пословица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загадки как средства воспитания живости ума, сообразительности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Понимание пословицы как средства проявления народной мудрости, краткого изречения жизненных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правил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особенностей потешки как игрового народного фольклора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темы произведения: о взаимоотношениях человека и животных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в произведениях о братьях наших меньших: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бережное отношение к животным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произведениях понятий: любовь и забота о животных. На примере произведений М.М. Пришвина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героя произведения, его внешности, действий. На примере произведений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В.В. Бианки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художественных и научно-познавательных текстов: описание героя-животного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характеристика героя, его внешности, действий. На примере произведения Е.И. Чарушина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«Про Томку»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выставки книг «Произведения о животных»: художественный и научно-познавательные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произведений о чудесах и фантазии: способность автора замечать необычное в окружающем мире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авторов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Открытие чудесного в обыкновенных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явлениях. На примере стихотворений В.В. Лунина «Я видел чудо», Р.С. Сефа «Чудо»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фантазии и чудес в произведениях Б.В. Заходера «Моя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Вообразилия», Ю.П. Мориц «Сто фантазий»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фольклорных и авторских произведений о чудесах и фантазии: сходство и различие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Ориентировка в книге: обложка, иллюстрация, оглавление. </w:t>
            </w:r>
            <w:r>
              <w:rPr>
                <w:rFonts w:ascii="Times New Roman" w:hAnsi="Times New Roman"/>
                <w:color w:val="000000"/>
                <w:sz w:val="24"/>
              </w:rPr>
              <w:t>Выбор книг в библиотеке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A47D88"/>
        </w:tc>
      </w:tr>
    </w:tbl>
    <w:p w:rsidR="00A47D88" w:rsidRDefault="00A47D88">
      <w:pPr>
        <w:sectPr w:rsidR="00A47D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D88" w:rsidRDefault="00F928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4482"/>
        <w:gridCol w:w="1251"/>
        <w:gridCol w:w="1841"/>
        <w:gridCol w:w="1910"/>
        <w:gridCol w:w="1347"/>
        <w:gridCol w:w="2221"/>
      </w:tblGrid>
      <w:tr w:rsidR="00A47D88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Патриотическое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произведения Ф.П. Савинова «Родина» и другие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Родина в произведении И.С. Никитина «Русь»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нравственных ценностей в произведениях о Родине: любовь к родному краю.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t>С.Т.Романовского «Русь»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Любовь к природе – тема произведений о Родине. На примере произведения К.Г.Паустовского «Мещёрская сторона»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заголовка стихотворения А.А. Прокофьева "Родина" и соотнесение его с главной мыслью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Родины в изобразительном искусстве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особенностей народных песен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Загадка как жанр фольклора, тематические группы загадок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Анализ особенностей скороговорок, их роль в речи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Ритм и счёт – основа построения считалок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Шуточные фольклорные произведения: игра со словом. </w:t>
            </w:r>
            <w:r>
              <w:rPr>
                <w:rFonts w:ascii="Times New Roman" w:hAnsi="Times New Roman"/>
                <w:color w:val="000000"/>
                <w:sz w:val="24"/>
              </w:rPr>
              <w:t>Небылица как «перевёртыш событий»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Пословицы как жанр фольклора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малых жанров фольклора: потешки,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считалки, пословицы, скороговорки, небылицы, загадки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волшебной сказке: присказки, повторы. </w:t>
            </w:r>
            <w:r>
              <w:rPr>
                <w:rFonts w:ascii="Times New Roman" w:hAnsi="Times New Roman"/>
                <w:color w:val="000000"/>
                <w:sz w:val="24"/>
              </w:rPr>
              <w:t>Русская народная сказка «Снегурочка»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 волшебной сказки, постоянные эпитеты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сказок о животных. На примере русской народной сказки «Петушок и бобовое зёрнышко»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Бытовые сказки: особенности построения и язык. Диалоги героев в русской народной сказке «Каша из топора»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Сказка – выражение народной мудрости,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нравственная идея фольклорных сказок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сказок разного вида (о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животных, бытовые, волшебные)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Фольклорные произведения народов России. Отражение в сказках быта и культуры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устного народного творчества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«Фольклор»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Осень в произведениях А.С. Пушкина «Уж небо осенью дышало…», Г.А. Скребицкого «Четыре художника»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осени в произведении М.М.Пришвина «Утро»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художественными особенностями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картин осеннего леса в произведениях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стихотворений об осени. На примере произведений А.А. Плещеева «Осень» и А.К. Толстого «Осень. </w:t>
            </w:r>
            <w:r>
              <w:rPr>
                <w:rFonts w:ascii="Times New Roman" w:hAnsi="Times New Roman"/>
                <w:color w:val="000000"/>
                <w:sz w:val="24"/>
              </w:rPr>
              <w:t>Обсыпается весь наш бедный сад…»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пейзажной лирики. Произведения по выбору, например,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К.Д. Бальмонт «Осень»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осенней природы»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устных рассказов «Природа осенью»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Создание осеннего пейзажа: краски и звуки. Произведения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художников и композиторов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урок.Работа с детскими книгами: «Произведения писателей о родной природе»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понятия взаимопомощь в произведениях А.Л. Барто «Катя», Ю.И. Ермолаева «Два пирожных» и других на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герой: общее представление. Рассказ на выбор, например, С.А. Баруздин «Как Алёшке учиться надоело»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Оценка поступков и поведения главного героя. Произведения на выбор, например, А.Е.Пермяк «Смородинка»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героев рассказов Н.Н. Носова «На горке» и «Заплатка»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темы труда в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произведениях писателей. на выбор, например, В.Г. Сутеев «Кто лучше?»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героя, его портрет. Произведения о детях на выбор,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М.М.Зощенко «Самое главное»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стихотворением В.В. Лунина «Я и Вовка»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 дружбы в рассказе Е.А. Пермяка «Две пословицы»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главного героя рассказа Л.Н.Толстого «Филиппок»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рассказа В.Ю.Драгунского «Тайное становится явным»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дружбы в рассказах о детях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«О детях и дружбе»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художественной выразительности: сравнение. Произведения по выбору, например, З.Н.Александрова «Снежок»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описанием в художественном тексте. Произведения по выбору, например, С.А. Иванов «Каким бывает снег»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зимнего леса в рассказе И.С.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Соколова-Микитова «Зима в лесу»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образа зимы в произведениях А.С.Пушкина «Вот север, тучи нагоняя…» и С.А.Есенина «Поёт зима – аукает»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со стихотворением Ф.И. Тютчева «Чародейкою </w:t>
            </w:r>
            <w:r>
              <w:rPr>
                <w:rFonts w:ascii="Times New Roman" w:hAnsi="Times New Roman"/>
                <w:color w:val="000000"/>
                <w:sz w:val="24"/>
              </w:rPr>
              <w:t>Зимою»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эпитет. Произведения по выбору, например, Н.А.Некрасов «Мороз-воевода»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«Краски и звуки зимнего леса»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игр и зимних забав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детей. Произведения по выбору, например, И.З.Суриков «Детство»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зимой: научно-познавательные рассказы Произведения по выбору, например, Г.А. Скребицкого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зимнего пейзажа в лирических произведениях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зимней природы»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 "Природа зимой" в картинах художников и произведениях композиторов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 русской народной сказки «Дети Деда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Мороза»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Фольклорная основа авторской сказки В.И.Даля «Девочка Снегурочка»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сюжетов и героев русской народной сказки «Снегурочка» и литературной (авторской) В.И. Даля «Девочка Снегурочка»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Фольклорная основа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литературной (авторской) сказки В.Ф. Одоевского «Мороз Иванович»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сказки: части текста, их главные темы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Иллюстрации, их назначение в раскрытии содержания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творческих проектов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«Царство Мороза Ивановича» и «Приметы Нового года»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Здравствуй, праздник новогодний!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Волшебный мир сказок. «У лукоморья дуб зелёный…» </w:t>
            </w:r>
            <w:r>
              <w:rPr>
                <w:rFonts w:ascii="Times New Roman" w:hAnsi="Times New Roman"/>
                <w:color w:val="000000"/>
                <w:sz w:val="24"/>
              </w:rPr>
              <w:t>А.С. Пушкин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Поучительный смысл «Сказки о рыбаке и рыбке» А.С. Пушкина.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</w:t>
            </w:r>
            <w:r>
              <w:rPr>
                <w:rFonts w:ascii="Times New Roman" w:hAnsi="Times New Roman"/>
                <w:color w:val="000000"/>
                <w:sz w:val="24"/>
              </w:rPr>
              <w:t>героев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сказки А.С. Пушкина «Сказка о рыбаке и рыбке» с фольклорными (народными) сказками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фольклорной (народной) и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литературной (авторской) сказкой: составление плана произведения, выделение особенностей языка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образов животных в устном народном творчестве (фольклоре).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русской народной песни «Коровушка»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героев-животных в фольклорных (народных) сказках.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Корякская народная сказка «Хитрая лиса» и другие на </w:t>
            </w:r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сказок о животных. На примере русской народной сказки «Зимовье зверей»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произведения народов России. Произведения по выбору, например, осетинская народная сказка «Человек и ёж»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описания героев-животных в фольклорных (народных) и литературных произведениях. На примере произведений К.Д.Ушинского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Соотнесение заголовка и главной мысли рассказа Е.И. Чарушина «Страшный рассказ»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понятий друг, дружба на примере произведений о животных. Произведения по выбору, например,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удмуртская народная сказка «Мышь и воробей»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басни как жанра литературы. Мораль басни как нравственный урок (поучение)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прозаической и стихотворной басен И.А. Крылова «Лебедь, Щука и Рак» и Л.Н.Толстого «Лев и мышь»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Оценка поступков и поведения героя произведения Б.С. Житкова «Храбрый утёнок»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"Дружба животных" в стихотворении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В.Д. Берестова «Кошкин щенок»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описания животных в художественном и научно-познавательном тексте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темы «Отношение человека к животным»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нравственно-этических понятий (защита и забота о животных) на примере рассказа М.М. Пришвина «Ребята и утята»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Образы героев стихотворных и прозаических произведений о животных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Тематическая проверочная работа по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итогам раздела «О братьях наших меньших»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художниками-иллюстраторами, анималистами Е.И. Чарушиным, В.В. Бианки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 «О братьях наших меньших»: составление аннотации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Старинные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весенние праздники и обряды. </w:t>
            </w:r>
            <w:r>
              <w:rPr>
                <w:rFonts w:ascii="Times New Roman" w:hAnsi="Times New Roman"/>
                <w:color w:val="000000"/>
                <w:sz w:val="24"/>
              </w:rPr>
              <w:t>Заклички, веснянки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Народная наблюдательность, выраженная в малых жанрах устного народного творчества (фольклоре)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описанием весны в художественном тексте. Произведения по выбору,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А.П. Чехов «Весной» 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весеннего леса в рассказе Г.А. Скребицкого «Четыре художника»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 в стихотворениях о весне.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по выбору, например, С.Я. Маршак «Весенняя </w:t>
            </w:r>
            <w:r>
              <w:rPr>
                <w:rFonts w:ascii="Times New Roman" w:hAnsi="Times New Roman"/>
                <w:color w:val="000000"/>
                <w:sz w:val="24"/>
              </w:rPr>
              <w:t>песенка»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со стихотворением Ф.И. Тютчева «Зима недаром злится»: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средств художественной выразительности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весной: рассказы и сказки писателей. Произведения по выбору, например, сказки и рассказы Н.И.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Сладкова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весенней природы, отражённая в лирических произведениях. Произведения по выбору, например, А.А. Фет «Уж верба вся пушистая»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Звуки весеннего леса и картины пробуждающейся природы в произведения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выбору, например, Г.А.Скребицкий «Весенняя песня»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весеннего пейзажа в лирических произведениях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 прихода весны в произведениях В.А.Жуковского «Жаворонок» и «Приход весны»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Признаки весны,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отражённые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образов одуванчика в произведениях О.И. Высотской «Одуванчик» и М.М. Пришвина «Золотой луг»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весеннего пейзажа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рассказа «Краски и звуки весеннего леса»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весенней природы»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весне. Выделение средств художественной выразительности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(сравнение, эпитет)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 «Природа весной» в картинах художников и произведениях композиторов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 семьи в творчестве писателей. На примере произведения Л.Н. Толстого «Отец и сыновья» и других га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особенностей колыбельных народных песен: интонационный рисунок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народной колыбельной песни и стихотворения А.А. Плещеева «Песня матери»: любовь и переживание матери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взаимооотношений взрослых и детей на примере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рассказа Е.А. Пермяка «Случай с кошельком»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Анализ заголовка и соотнесение его с главной мыслью произведения: В.А. Осеева «Сыновья»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семейные ценности в фольклорных (народных) сказках.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по выбору, 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татарская народная сказка «Три дочери»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женский день – тема художественных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произведений о маме: проявление любви и радости общения.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выбору, например, Л.Н. Толстой «Лучше всех»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(идеи): уважение и внимание к старшему поколению. Произведения по выбору, например, Р.С. Сеф «Если ты ужасно гордый»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 С.В. Михалкова «Быль для детей»: осознание темы Великой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Отечественной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День Победы в произведении С.А. Баруздина «Салют» и другие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«О наших близких, о семье»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«О наших близких, о семье»: выбор книг на основе тематической картотеки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Сходство тем и сюжетов сказок разных народов. Произведения по выбору, например, английская народная сказка «Как Джек ходил счастье искать»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Хитрец и глупец в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фольклорных (народных) сказках. Произведения по выбору, например, норвежская сказка «Лис Миккель и медведь Бамсе» и русская народная сказка «Вершки и корешки»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дружбы в сказке братьев Гримм «Бременские музыканты»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сказкой братьев Гримм «Бременские музыканты»: составление плана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Х.-К. Андерсен - известный писатель-сказочник. </w:t>
            </w:r>
            <w:r>
              <w:rPr>
                <w:rFonts w:ascii="Times New Roman" w:hAnsi="Times New Roman"/>
                <w:color w:val="000000"/>
                <w:sz w:val="24"/>
              </w:rPr>
              <w:t>Знакомство с его произведениями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сказки Х.-К. Андерсена «Пятеро из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одного стручка» и других его сказок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построения волшебной сказки Ш.Перро «Кот в сапогах»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героев сказки Ш.Перро «Кот в сапогах»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Фантазёры и мечтатели – герои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произведений.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по выбору, например, Э.Распе «Необыкновенный олень»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«Зарубежные писатели-сказочники»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детскими книгами на тему: «Зарубежные сказочники»: соотнесение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иллюстраций с содержанием сказок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Книга как источник необходимых знаний. На примере произведения Г.А. Ладонщиков «Лучший друг»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Ориентировка в книге: обложка, содержание, аннотация, иллюстрация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урок.Работа с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детскими книгами: виды книг (учебная, художественная, справочная)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урок.Восприятие лета в произведении И.З. Сурикова «Лето»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урок.Проверочная работа по итогам изученного во 2 классе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урок.Шутливое искажение действительности. На примере произведения Ю.Мориц «Хохотальная путаница»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урок.Средства создания комического в произведении. На примере произведения Д.Хармса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«Весёлый старичок»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урок.Выбор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книг на основе рекомендательного списка: летнее чтение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A47D88"/>
        </w:tc>
      </w:tr>
    </w:tbl>
    <w:p w:rsidR="00A47D88" w:rsidRDefault="00A47D88">
      <w:pPr>
        <w:sectPr w:rsidR="00A47D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D88" w:rsidRDefault="00F928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8"/>
        <w:gridCol w:w="3984"/>
        <w:gridCol w:w="1179"/>
        <w:gridCol w:w="1841"/>
        <w:gridCol w:w="1910"/>
        <w:gridCol w:w="1347"/>
        <w:gridCol w:w="2861"/>
      </w:tblGrid>
      <w:tr w:rsidR="00A47D88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Раскрытие главной идеи произведения К.Д. Ушинского «Наше отечество»: чувство любви к Родине, сопричастность к прошлому и настоящему своей страны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Патриотическое звучание стихотворения С.А. Васильева «Россия»: интонация, темп, ритм, логические ударения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нравственных ценностей в произведениях о Родине: любовь к родной стороне, гордость за красоту и величие своей Отчизны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образа Родины в произведениях писателей. Произведения по выбору, например, Т.В. Бокова «Родина»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темы Родина в произведении М.М.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Пришвин «Моя Родина»: роль и особенности заголовка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Репродукции картин как иллюстрации к произведениям о Родине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творчество. Характеристика малых жанров фольклора: потешки, небылицы, скороговорки, считалки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Загадка как жанр фольклора, знакомство с видами загадок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Пословицы народов России: тематические группы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речи: использование образных слов, пословиц и поговорок, крылатых выражений. </w:t>
            </w:r>
            <w:r>
              <w:rPr>
                <w:rFonts w:ascii="Times New Roman" w:hAnsi="Times New Roman"/>
                <w:color w:val="000000"/>
                <w:sz w:val="24"/>
              </w:rPr>
              <w:t>Книги и словари, созданные В.И. Далем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Художественные особенности сказок разного вида (о животных, бытовые, волшебные)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нравственных ценностей и правил в фольклорной сказке. Произведения по выбору, например, русская народная сказка «Самое дорогое»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понятия трудолюбие на примере народных сказок. Произведения по выбору, например, русская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народная сказка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«Про Ленивую и Радивую»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48892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в сказке народного быта и культуры. Произведения по выбору, например, русская народная сказка «Дочь-с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емилетка»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героя, волшебные помощники. На примере русской народной сказки «Иван-царевич и серый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построения (композиция) волшебной сказки: составление плана. На примере русской народной сказки «Иван-царевич и серый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Иллюстрация как отражение сюжета волшебной сказки: В.М. Васнецов «Иван Царевич на Сером волке»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картин природы как способ рассказать в песне о родной земле. </w:t>
            </w:r>
            <w:r>
              <w:rPr>
                <w:rFonts w:ascii="Times New Roman" w:hAnsi="Times New Roman"/>
                <w:color w:val="000000"/>
                <w:sz w:val="24"/>
              </w:rPr>
              <w:t>Темы народных песен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Былина как народный песенный сказ о героическом событии. Фольклорные особенности: выразительность, напевность исполнения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главного героя (где жил, чем занимался, какими качествами обладал).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образа Иль</w:t>
            </w:r>
            <w:r>
              <w:rPr>
                <w:rFonts w:ascii="Times New Roman" w:hAnsi="Times New Roman"/>
                <w:color w:val="000000"/>
                <w:sz w:val="24"/>
              </w:rPr>
              <w:t>и Муромца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Тематическая проверочная работа по итогам раздела «Фольклор (устное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народное творчество)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 «Фольклор»: использование аппарата издания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Работа со словарём: язык былины, устаревшие слова, их место и представление в современной лексике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урок.Репродукции картин В.М. Васнецова как иллюстрации к эпизодам фольклорного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 мире книг. Книга как особый вид искусства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первых книгах на Руси, знакомство с рукописными книгами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печатная книга на Руси. Н.П.Кончаловская «Мастер Фёдоров Иван и его печатный стан»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(отрывок из «Наша древняя столица»)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важности чтения художественной литературы и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фольклора.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юного читателя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</w:t>
            </w: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особенностей басни, как произведения-поучения, которое помогает увидеть свои и чужие недостатки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 - великий русский баснописец. </w:t>
            </w:r>
            <w:r>
              <w:rPr>
                <w:rFonts w:ascii="Times New Roman" w:hAnsi="Times New Roman"/>
                <w:color w:val="000000"/>
                <w:sz w:val="24"/>
              </w:rPr>
              <w:t>Иносказание в его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баснях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произведениями И.А. Крылова. Явная и скрытая мораль басен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298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басней И.А. Крылова «Ворона и Лисица»: тема, мораль, герои, особенности языка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072</w:t>
              </w:r>
            </w:hyperlink>
          </w:p>
        </w:tc>
      </w:tr>
      <w:tr w:rsidR="00A47D88" w:rsidRPr="005B570D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 - великий русский поэт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B57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Pr="005B570D" w:rsidRDefault="00F92875">
            <w:pPr>
              <w:spacing w:after="0"/>
              <w:ind w:left="135"/>
              <w:rPr>
                <w:lang w:val="ru-RU"/>
              </w:rPr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пейзажной лирики А.С. Пушкина: средства художественной выразительности (сравнение, эпитет), рифма, ритм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 w:rsidRPr="005B57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https://m.edsoo.ru/8bc4c2e4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литературной сказкой А.С. Пушкина «Сказка о царе Салтане…»: приём повтора как основа изменения сюжета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https://m.edsoo.ru/8bc4c5c8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положительных и отрицательных героев, примеры превращений и чудес в сказке А.С.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Пушкина «Сказка о царе Салтане…»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https://m.edsoo.ru/8bc4c6f4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художественными особенностями текста сказки А.С. Пушкина «Сказка о царе Салтане…»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https://m.edsoo.ru/8bc4c80c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Фольклорная основа литературной сказки А.С. Пушкина «Сказка о царе Салтане…»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https://m.edsoo.ru/8bc4c938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«Моё любимое произведение А.С. Пушкина»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https://m.edsoo.ru/8bc4cb68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«Творчество А.С. Пушкина»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https://m.edsoo.ru/8bc4ca64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детскими книгами. И.Я. Билибин – иллюстратор сказок А.С. Пушкина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https://m.edsoo.ru/8bc4cc80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картин осенней природы в стихотворении </w:t>
            </w:r>
            <w:r>
              <w:rPr>
                <w:rFonts w:ascii="Times New Roman" w:hAnsi="Times New Roman"/>
                <w:color w:val="000000"/>
                <w:sz w:val="24"/>
              </w:rPr>
              <w:t>Ф.И. Тютчева «Есть в осени первоначальной…» и другие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https://m.edsoo.ru/8bc4d43c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Сравнение стихотворений об осени. На примере произведений Ф.И. Тютчева «Есть в осени </w:t>
            </w:r>
            <w:r>
              <w:rPr>
                <w:rFonts w:ascii="Times New Roman" w:hAnsi="Times New Roman"/>
                <w:color w:val="000000"/>
                <w:sz w:val="24"/>
              </w:rPr>
              <w:t>первоначальной…» и А.Н. Майкова «Осень»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Восприятие картин зимнего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пейзажа в стихотворениях А.А. Фета «Кот поёт, глаза прищуря», «Мама! Глянь-ка из окошка…» и другие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https://m.edsoo.ru/8bc4e24c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художественной выразительности (эпитет, сравнение) в лирических произведениях поэтов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https://m.edsoo.ru/8bc4d676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авторской сказки </w:t>
            </w:r>
            <w:r>
              <w:rPr>
                <w:rFonts w:ascii="Times New Roman" w:hAnsi="Times New Roman"/>
                <w:color w:val="000000"/>
                <w:sz w:val="24"/>
              </w:rPr>
              <w:t>Л.Н. Толстого «Ореховая ветка»: основные события, главные герои, волшебные помощники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https://m.edsoo.ru/8bc4e35a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с баснями Л.Н. Толстого: выделение жанровых особенностей. На </w:t>
            </w:r>
            <w:r>
              <w:rPr>
                <w:rFonts w:ascii="Times New Roman" w:hAnsi="Times New Roman"/>
                <w:color w:val="000000"/>
                <w:sz w:val="24"/>
              </w:rPr>
              <w:t>примере басни «Белка и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https://m.edsoo.ru/8bc4f066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художественными особенностями рассказа-описания Л.Н. Толстого «Лебеди»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https://m.edsoo.ru/8bc4ea8a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художественного и научно-познавательного текстов «Лебеди» и «Зайцы» Л.Н. Толстого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https://m.edsoo.ru/8bc4e684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Осознание связи содержания произведения с реальным событием. На примере были «Прыжок» Л.Н. Толстого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https://m.edsoo.ru/8bc4eb98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Анализ сюжета были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«Прыжок» Л.Н. Толстого: главные герои, отдельные эпизоды, составление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плана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https://m.edsoo.ru/8bc4e576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рассказчика и автора произведения в рассказе Л.Н. Толстого «Акула»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других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https://m.edsoo.ru/8bc4e972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Выделение структурных частей произведения Л.Н. Толстого «Акула» и других по выбору (композиции): начало, завязка действия, кульминация, </w:t>
            </w:r>
            <w:r>
              <w:rPr>
                <w:rFonts w:ascii="Times New Roman" w:hAnsi="Times New Roman"/>
                <w:color w:val="000000"/>
                <w:sz w:val="24"/>
              </w:rPr>
              <w:t>развязка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https://m.edsoo.ru/8bc4e45e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«Творчество Л.Н. Толстого»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https://m.edsoo.ru/8bc4eecc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детскими книгами: жанровое многообразие произведений Л.Н. Толстого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https://m.edsoo.ru/8bc4ed00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чувств и настроения, вызываемых лирическим произведением. На примере произведения Н.А. Некрасова «Однажды в студёную зимнюю пору…» 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https://m.edsoo.ru/8bc4d784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Поэты 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красоте родной природы. На примере произведения Н.А. Некрасова «Железная дорога» 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https://m.edsoo.ru/8bc4d8a6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Олицетворение как одно из средств выразительности лирического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https://m.edsoo.ru/8bc4e0f8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природы (пейзаж) в художественном произведении. На примере произведения А.П.Чехова «Степь» 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https://m.edsoo.ru/8bc4d554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урок.Сравнение средств создания пейзажа в тексте-описании, в изобразительном искусстве, в произведениях музыкального искусства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https://m.edsoo.ru/8bc4dc98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героя сказки В.М. Гаршина «Лягушка-путешественница»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https://m.edsoo.ru/8bc4f1c4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литературной сказки В.М. Гаршина «Лягушка-путешественница»: анализ сюжета, композиции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https://m.edsoo.ru/8bc4f548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Осознание главной мысли (идеи) сказки В.М. Гаршина </w:t>
            </w:r>
            <w:r>
              <w:rPr>
                <w:rFonts w:ascii="Times New Roman" w:hAnsi="Times New Roman"/>
                <w:color w:val="000000"/>
                <w:sz w:val="24"/>
              </w:rPr>
              <w:t>«Лягушка-путешественница»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https://m.edsoo.ru/8bc4f69c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детскими книгами «Литературные сказки писателей»: составление аннотации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https://m.edsoo.ru/8bc4f82c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в литературных сказках. На примере произведения И.С. Соколова-Микитова «Листопадничек»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https://m.edsoo.ru/8bc4f958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Научно-естественные сведения о природе в сказке И.С. Соколова-Микитова «Листопадничек»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https://m.edsoo.ru/8bc4fc6e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образов героев-животных в </w:t>
            </w:r>
            <w:r>
              <w:rPr>
                <w:rFonts w:ascii="Times New Roman" w:hAnsi="Times New Roman"/>
                <w:color w:val="000000"/>
                <w:sz w:val="24"/>
              </w:rPr>
              <w:t>литературных сказках. На примере произведения Д.Н. Мамин-Сибиряка «Умнее всех»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https://m.edsoo.ru/8bc4fe30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Поучительный смысл сказок о животных. На примере произведения Д.Н. </w:t>
            </w:r>
            <w:r>
              <w:rPr>
                <w:rFonts w:ascii="Times New Roman" w:hAnsi="Times New Roman"/>
                <w:color w:val="000000"/>
                <w:sz w:val="24"/>
              </w:rPr>
              <w:t>Мамин-Сибиряка «Умнее всех»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https://m.edsoo.ru/8bc4ff70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«Моя любимая книга»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https://m.edsoo.ru/8bc50358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описанием зимнего пейзажа. На примере стихотворения С.Д. Дрожжина «Зимний день»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https://m.edsoo.ru/8bc504ac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Оценка чувств и настроения, </w:t>
            </w:r>
            <w:r>
              <w:rPr>
                <w:rFonts w:ascii="Times New Roman" w:hAnsi="Times New Roman"/>
                <w:color w:val="000000"/>
                <w:sz w:val="24"/>
              </w:rPr>
              <w:t>вызываемых лирическим произведением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https://m.edsoo.ru/8bc5072c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со стихотворением С.А. Есенина «Берёза»: средства выразительности в произведении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https://m.edsoo.ru/8bc50876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Восприятие картин природы в стихотворениях С.А. Есенина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https://m.edsoo.ru/8bc50984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Живописные полотна как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иллюстрация к лирическому произведению: пейзаж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https://m.edsoo.ru/8bc50aa6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человека и животных – тема произведения Д.Н. Мамин-Сибиряка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«Приёмыш»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https://m.edsoo.ru/8bc513ac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Соотнесение заглавия и главной мысли рассказа Д.Н. Мамин-Сибиряка «Приёмыш»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u/8bc514ba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темы дружба животных в рассказах писателей. На примере произведения А.И. Куприна «Барбос и Жулька»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https://m.edsoo.ru/8bc5169a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героев-животных,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их портрет в рассказах писателей. На примере рассказа А.И. Куприна «Барбос и Жулька»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https://m.edsoo.ru/8bc518de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Отражение нравственно-этических понятий (любовь и забота о животных) </w:t>
            </w:r>
            <w:r>
              <w:rPr>
                <w:rFonts w:ascii="Times New Roman" w:hAnsi="Times New Roman"/>
                <w:color w:val="000000"/>
                <w:sz w:val="24"/>
              </w:rPr>
              <w:t>в рассказах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https://m.edsoo.ru/8bc519f6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Осознание понятий верность и преданность животных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https://m.edsoo.ru/8bc51b04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детскими книгами о братьях наших меньших: написание отзыва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https://m.edsoo.ru/8bc524d2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картин природы в произведениях поэтов. На </w:t>
            </w:r>
            <w:r>
              <w:rPr>
                <w:rFonts w:ascii="Times New Roman" w:hAnsi="Times New Roman"/>
                <w:color w:val="000000"/>
                <w:sz w:val="24"/>
              </w:rPr>
              <w:t>примере стихотворения И.А.Бунина «Первый снег»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https://m.edsoo.ru/8bc50e34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Звукопись, её выразительное значение в лирических произведениях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https://m.edsoo.ru/8bc50f6a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Поэтические картины родной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https://m.edsoo.ru/8bc51096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устного рассказа «Красота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природы»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https://m.edsoo.ru/8bc522a2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«Картины природы в произведениях поэтов и писателей ХIХ – ХХ века»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Дети – герои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https://m.edsoo.ru/8bc52806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обстановка как фон создания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https://m.edsoo.ru/8bc52bd0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Судьбы крестьянских детей в произведениях писателей. На примере рассказа А.П. Чехова «Ванька»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https://m.edsoo.ru/8bc52da6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внешнего вида и характера героя-ребёнка. На примере рассказа А.П. Чехова «Ванька»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https://m.edsoo.ru/8bc52928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Отражение в произведении </w:t>
            </w:r>
            <w:r>
              <w:rPr>
                <w:rFonts w:ascii="Times New Roman" w:hAnsi="Times New Roman"/>
                <w:color w:val="000000"/>
                <w:sz w:val="24"/>
              </w:rPr>
              <w:t>важных человеческих качеств: честности, стойкости, ответственности. На примере рассказа Л. Пантелеева «Честное слово»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https://m.edsoo.ru/8bc52a40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Деление текста на части, составление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плана, выявление главной мысли (идеи) рассказа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Л.Пантелеева «Честное слово»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https://m.edsoo.ru/8bc52ebe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темы «Дети на войне» в рассказе Л. Пантелеева «На ялике»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https://m.edsoo.ru/8bc52fd6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Мужество и бесстрашие – качества, проявляемые детьми в военное время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https://m.edsoo.ru/8bc53242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портрета главного героя рассказа Л.А. Кассиля «Алексей Андреевич»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https://m.edsoo.ru/8bc53364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Осмысление поступков и поведения главного </w:t>
            </w:r>
            <w:r>
              <w:rPr>
                <w:rFonts w:ascii="Times New Roman" w:hAnsi="Times New Roman"/>
                <w:color w:val="000000"/>
                <w:sz w:val="24"/>
              </w:rPr>
              <w:t>героя рассказа Л.А. Кассиля «Алексей Андреевич»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https://m.edsoo.ru/8bc5347c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Отличие автора от героя и рассказчика. На примере рассказа А.П. Гайдара «Горячий камень»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https://m.edsoo.ru/8bc53710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главной мысли (идеи) произведения о детях. На примере рассказа А.П. Гайдара «Горячий камень»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https://m.edsoo.ru/8bc53850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события сюжета произведения А.П.Гайдара «Тимур и его команда» (отрывки)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https://m.edsoo.ru/8bc53a12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интерьера (описание штаба) в создании образов героев произведения А.П. Гайдара «Тимур и его команда» (отрывки)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https://m.edsoo.ru/8bc541a6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Нравственная оценка ситуаций,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поведения и поступков героев произведения А.П. Гайдара «Тимур и его команда» (отрывки)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https://m.edsoo.ru/8bc5434a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Раскрытие темы «Разные детские судьбы»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https://m.edsoo.ru/8bc53bca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«Произведения о детях»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https://m.edsoo.ru/8bc544a8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книгами о детях: составление аннотации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https://m.edsoo.ru/f29f3630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Паустовского К.Г. о природе и животных. Главная мысль (идея)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рассказа «Барсучий нос»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https://m.edsoo.ru/8bc51c12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рассказом Паустовского К.Г. «Кот-ворюга»: анализ композиции, составление плана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https://m.edsoo.ru/8bc51e24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портрета героя-животного в рассказе Паустовского К.Г. «Кот-ворюга»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https://m.edsoo.ru/8bc51f46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Раскрытие темы взаимоотношения человека и животного на примере рассказа Паустовского К.Г. «Заячьи лапы»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https://m.edsoo.ru/8bc5218a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композиции в рассказах о животных.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примере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рассказа Паустовского К.Г. «Заячьи лапы»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характеров героев-животных в рассказах писателей. На примере рассказа Пришвина М.М. «Выскочка»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https://m.edsoo.ru/8bc51294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Рассказы писателей-натуралистов о заботливом и бережном отношении человека к животным к природе родного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https://m.edsoo.ru/8bc50bbe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проверочная работа по итогам раздела «Взаимоотношения человека и животных»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«Любовь и забота о братьях наших меньших» по изученным произведениям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https://m.edsoo.ru/8bc523ba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урок.Человек и его взаимоотношения с животными в рассказах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https://m.edsoo.ru/8bc525e0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юмористических произведений Н.Н.Носова и других авторов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https://m.edsoo.ru/f29f3ca2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Комичность как основа сюжета рассказов Н.Н.Носова и других авторов на </w:t>
            </w:r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https://m.edsoo.ru/f29f3db0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героя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«Денискиных рассказов» В.Ю. Драгунского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https://m.edsoo.ru/f29f3a5e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выразительности текста юмористического содержания: преувеличение. На примере произведений В.Ю. Драгунского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https://m.edsoo.ru/f29f3b80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детскими книгами: авторы юмористических рассказов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https://m.edsoo.ru/f29f3928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«Мой любимый детский писатель» на примере изученных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https://m.edsoo.ru/f29f3ed2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Волшебные предметы и помощники в литературных сказках Ш. Перро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https://m.edsoo.ru/f29f4422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литературных сказок Х.-К. Андерсена (сюжет, язык, герои)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https://m.edsoo.ru/f29f4544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авторских сказок: раскрытие главной </w:t>
            </w:r>
            <w:r>
              <w:rPr>
                <w:rFonts w:ascii="Times New Roman" w:hAnsi="Times New Roman"/>
                <w:color w:val="000000"/>
                <w:sz w:val="24"/>
              </w:rPr>
              <w:t>мысли, композиция, герои. На примере сказок Р.Киплинга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https://m.edsoo.ru/f29f41de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человека и животных в рассказах зарубежных писателей. На примере рассказа Джека Лон</w:t>
            </w:r>
            <w:r>
              <w:rPr>
                <w:rFonts w:ascii="Times New Roman" w:hAnsi="Times New Roman"/>
                <w:color w:val="000000"/>
                <w:sz w:val="24"/>
              </w:rPr>
              <w:t>дона «Бурый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https://m.edsoo.ru/f29f4d8c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Деление текста на части, составление плана, выявление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главной мысли (идеи) рассказа Джека Лондона «Бурый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https://m.edsoo.ru/f29f4774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создания образов героев-животных в рассказах зарубежных писателей. На примере рассказа Э.Сетон-Томпсона «Чинк»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https://m.edsoo.ru/f29f488c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Осознание нравственно-этических понятий: верность и преданность животных. На примере рассказа Э.Сетон-Томпсона «Чинк»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https://m.edsoo.ru/f29f430a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Расширение знаний о писателях, как переводчиках зарубежной литературы. На примере переводов С.Я. Маршака, К.И. Чуковского, Б.В. Заходера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https://m.edsoo.ru/f29f4666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«Произведения о детях»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«Мой любимый детский писатель» на примере изученных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урок.Составление </w:t>
            </w:r>
            <w:r>
              <w:rPr>
                <w:rFonts w:ascii="Times New Roman" w:hAnsi="Times New Roman"/>
                <w:color w:val="000000"/>
                <w:sz w:val="24"/>
              </w:rPr>
              <w:t>устного рассказа «Дружба человека и животного» на примере изученных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урок.Работа с детскими книгами «Зарубежные писатели – детям»: написание отзыва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урок.Осознание важности читательской деятельности.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Работа со стихотворением Б.Заходера «Что такое стихи»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урок.Проверочная работа по итогам изученного в 3 классе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урок.Работа с детской книгой и справочной литературой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урок.Летнее чтение.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Выбор книг на основе рекомендательного списка и тематического каталога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A47D88"/>
        </w:tc>
      </w:tr>
    </w:tbl>
    <w:p w:rsidR="00A47D88" w:rsidRDefault="00A47D88">
      <w:pPr>
        <w:sectPr w:rsidR="00A47D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D88" w:rsidRDefault="00F928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8"/>
        <w:gridCol w:w="1205"/>
        <w:gridCol w:w="1841"/>
        <w:gridCol w:w="1910"/>
        <w:gridCol w:w="1347"/>
        <w:gridCol w:w="2824"/>
      </w:tblGrid>
      <w:tr w:rsidR="00A47D88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47D88" w:rsidRDefault="00A47D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7D88" w:rsidRDefault="00A47D88"/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Раскрытие главной идеи произведения А.Т. Твардовского «О Родине большой и малой» (отрывок): чувство любви к своей стране и малой родине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https://m.edsoo.ru/f29f5282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родной земли в стихотворении С.Д.Дрожжина «Родине»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https://m.edsoo.ru/f29f5c50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Любовь к природе и </w:t>
            </w:r>
            <w:r>
              <w:rPr>
                <w:rFonts w:ascii="Times New Roman" w:hAnsi="Times New Roman"/>
                <w:color w:val="000000"/>
                <w:sz w:val="24"/>
              </w:rPr>
              <w:t>родному краю – тема произведений поэтов. На примере стихотворений С.А. Есенина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https://m.edsoo.ru/f29f5d7c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Проявление любви к родной земле в литературе народов России. На примере стихо</w:t>
            </w:r>
            <w:r>
              <w:rPr>
                <w:rFonts w:ascii="Times New Roman" w:hAnsi="Times New Roman"/>
                <w:color w:val="000000"/>
                <w:sz w:val="24"/>
              </w:rPr>
              <w:t>творений Р.Г. Гамзатова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https://m.edsoo.ru/f2a09ae8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https://m.edsoo.ru/f29f539a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Александра Невского в произведении С.Т.Романовского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«Ледовое побоище»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https://m.edsoo.ru/f2a09962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https://m.edsoo.ru/f29f54c6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народной исторической песни: темы, образы, </w:t>
            </w:r>
            <w:r>
              <w:rPr>
                <w:rFonts w:ascii="Times New Roman" w:hAnsi="Times New Roman"/>
                <w:color w:val="000000"/>
                <w:sz w:val="24"/>
              </w:rPr>
              <w:t>герои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https://m.edsoo.ru/f29f55de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Великой Отечественной войны в произведениях литературы. На примере рассказа М.С. Ефетов «Девочка из Сталинграда»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[[Библиотека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https://m.edsoo.ru/f29f5afc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Осознание понятий поступок, подвиг на примере произведений о Великой Отечественной войне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https://m.edsoo.ru/f29f56ec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художественными особенностями текста авторской песни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https://m.edsoo.ru/f29f5e94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устного рассказа «Защитник Отечества» по </w:t>
            </w:r>
            <w:r>
              <w:rPr>
                <w:rFonts w:ascii="Times New Roman" w:hAnsi="Times New Roman"/>
                <w:color w:val="000000"/>
                <w:sz w:val="24"/>
              </w:rPr>
              <w:t>изученным произведениям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https://m.edsoo.ru/f29f62e0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«О Родине, героические страницы истории»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Патриотическое звучание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произведений о Родине, о славных и героических страницах истории России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https://m.edsoo.ru/f29f60a6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детскими книгами на тему: «Книги о Родине и её истории»: </w:t>
            </w:r>
            <w:r>
              <w:rPr>
                <w:rFonts w:ascii="Times New Roman" w:hAnsi="Times New Roman"/>
                <w:color w:val="000000"/>
                <w:sz w:val="24"/>
              </w:rPr>
              <w:t>типы книг (изданий)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https://m.edsoo.ru/f29f61c8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Проявление народной культуры в разнообразных видах фольклора: словесном, музыкальном, обрядовом (календарном)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https://m.edsoo.ru/f29f6952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малых жанров фольклора (назначение, сравнение, классификация)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https://m.edsoo.ru/f29f6952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в сказке народного быта и культуры: сказки о животных, бытовые, волшебные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https://m.edsoo.ru/f29f6ace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героев волшебной сказки: чем занимались, какими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качествами обладают. На примере русской народной сказки «Семь Семионов»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https://m.edsoo.ru/f29f6d1c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Путешествие героя как основа композиции волшебной сказки. На примере русской </w:t>
            </w:r>
            <w:r>
              <w:rPr>
                <w:rFonts w:ascii="Times New Roman" w:hAnsi="Times New Roman"/>
                <w:color w:val="000000"/>
                <w:sz w:val="24"/>
              </w:rPr>
              <w:t>народной сказки «Семь Семионов»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нравственных ценностей на примере фольклорных сказок народов России и мира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https://m.edsoo.ru/f29f70aa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Осознание понятий </w:t>
            </w:r>
            <w:r>
              <w:rPr>
                <w:rFonts w:ascii="Times New Roman" w:hAnsi="Times New Roman"/>
                <w:color w:val="000000"/>
                <w:sz w:val="24"/>
              </w:rPr>
              <w:t>взаимопомощь и дружба в сказках народов России и мира. На примере осетинской народной сказки «Что дороже?»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https://m.edsoo.ru/f29f6c04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в сказке нравственных ценностей, </w:t>
            </w:r>
            <w:r>
              <w:rPr>
                <w:rFonts w:ascii="Times New Roman" w:hAnsi="Times New Roman"/>
                <w:color w:val="000000"/>
                <w:sz w:val="24"/>
              </w:rPr>
              <w:t>быта и культуры народов мира. На примере немецкой народной сказки «Три бабочки»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https://m.edsoo.ru/f29f783e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фольклорных произведений разных народов: тема, герои, сюжет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https://m.edsoo.ru/f29f76cc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русских богатырей: где жил, чем занимался, какими качествами обладал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https://m.edsoo.ru/f29f6e34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урок.Средства художественной выразительности в былине: устойчивые выражения, повторы, гипербола, устаревшие слова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https://m.edsoo.ru/f29f6f38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урок.Отражение народной былинной темы в творчестве художника В. М.Васнецова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https://m.edsoo.ru/f2a09c64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Тематическая проверочная работа по итогам раздела «Фольклор – </w:t>
            </w:r>
            <w:r>
              <w:rPr>
                <w:rFonts w:ascii="Times New Roman" w:hAnsi="Times New Roman"/>
                <w:color w:val="000000"/>
                <w:sz w:val="24"/>
              </w:rPr>
              <w:t>народная мудрость»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урок.Работа с детскими книгами на тему: «Фольклор (устное народное творчество)»: собиратели фольклора (А.Н. Афанасьев, В.И. Даль)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https://m.edsoo.ru/f29f7956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басни как лиро-эпического жанра. Басни стихотворные и прозаические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https://m.edsoo.ru/f29f8eb4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Сравнение басен: темы и герои, 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языка. На примере басен Крылов И.А. «Стрекоза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муравей», И.И. Хемницера «Стрекоза», Л.Н. Толстого «Стрекоза и муравьи»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https://m.edsoo.ru/f29f8ff4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Аллегория и ирония как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героев басен. На примере басни И.А. Крылова «Мартышка и очки»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https://m.edsoo.ru/f29f91d4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баснями И.А. Крылова. Инсценирование их сюжета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https://m.edsoo.ru/f29f9300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урок.Язык басен И.А. Крылова: пословицы, поговорки, крылатые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https://m.edsoo.ru/f2a0bdc0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литературной сказкой А.С.Пушкина «Сказка о мёртвой царевне и о семи богатырях»: сюжет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https://m.edsoo.ru/f29f7cbc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положительных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отрицательных героев, волшебные помощники в сказке А.С. Пушкина «Сказка о мёртвой царевне и о семи богатырях»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https://m.edsoo.ru/f29f87f2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https://m.edsoo.ru/f29f7e42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художественными особенностями текста, языком авторской сказки А.С. Пушкина «Сказка о мёртвой царевне и о семи богатырях»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https://m.edsoo.ru/f29f890a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https://m.edsoo.ru/f29f8478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Фольклорная основа литературной сказки А.С. Пушкина «Сказка о мёртвой царевне и о семи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богатырях»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https://m.edsoo.ru/f29f8a18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https://m.edsoo.ru/f29f85c2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Сходство фольклорных и литературных произведений А.С. Пушкина, В.А. Жуковского по тематике, художественным образам («бродячие» </w:t>
            </w:r>
            <w:r>
              <w:rPr>
                <w:rFonts w:ascii="Times New Roman" w:hAnsi="Times New Roman"/>
                <w:color w:val="000000"/>
                <w:sz w:val="24"/>
              </w:rPr>
              <w:t>сюжеты)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https://m.edsoo.ru/f29f8b1c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https://m.edsoo.ru/f29f86d0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Картины осени в лирических произведениях А.С. Пушкина: сравнения, </w:t>
            </w:r>
            <w:r>
              <w:rPr>
                <w:rFonts w:ascii="Times New Roman" w:hAnsi="Times New Roman"/>
                <w:color w:val="000000"/>
                <w:sz w:val="24"/>
              </w:rPr>
              <w:t>эпитет, олицетворения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https://m.edsoo.ru/f29f7ba4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Восприятие пейзажной лирики А.С. Пушкина: средства художественной выразительности в стихотворении «Зимняя дорога» и других его стихот</w:t>
            </w:r>
            <w:r>
              <w:rPr>
                <w:rFonts w:ascii="Times New Roman" w:hAnsi="Times New Roman"/>
                <w:color w:val="000000"/>
                <w:sz w:val="24"/>
              </w:rPr>
              <w:t>ворениях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https://m.edsoo.ru/f29f7a78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темы дружбы в произведениях А.С. Пушкина. На примере стихотворения «И.И.Пущину»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https://m.edsoo.ru/f29f8284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настроения и чувств, вызываемых лирическим произведением А.С. Пушкина. На примере стихотворения «Няне»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https://m.edsoo.ru/f2a0a4b6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«Моё любимое стихотворение А.С. Пушкина»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https://m.edsoo.ru/f2a09dd6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Тематическая проверочная работа по итогам раздела </w:t>
            </w:r>
            <w:r>
              <w:rPr>
                <w:rFonts w:ascii="Times New Roman" w:hAnsi="Times New Roman"/>
                <w:color w:val="000000"/>
                <w:sz w:val="24"/>
              </w:rPr>
              <w:t>«Творчество А.С. Пушкина»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выставки «Произведения А.С. Пушкина»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https://m.edsoo.ru/f2a0a7f4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Патриотическое звучание стихотворения М.Ю. Лермонтова «Москва, </w:t>
            </w:r>
            <w:r>
              <w:rPr>
                <w:rFonts w:ascii="Times New Roman" w:hAnsi="Times New Roman"/>
                <w:color w:val="000000"/>
                <w:sz w:val="24"/>
              </w:rPr>
              <w:t>Москва! …Люблю тебя как сын…»: метафора как «свёрнутое» сравнение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https://m.edsoo.ru/f29f9558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Строфа как элемент композиции стихотворения М.Ю. Лермонтова «Парус»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https://m.edsoo.ru/f29f9418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со стихотворением М.Ю. Лермонтова «Утёс»: характеристика средств художественной выразительности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https://m.edsoo.ru/f29f9710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художественными особенностями лирических произведений М.Ю. Лермонтова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https://m.edsoo.ru/f29f983c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 П.П.Ершова «Конёк-Горбунок»: сюжет и построение (композиция)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Речевые особенности (сказочные формулы, повторы, постоянные эпитеты) сказки П.П.Ершова «Конёк-Горбунок»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героя и его волшебного помощника сказки П.П.Ершова «Конёк-Горбунок»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Тематика авторских стихотворных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сказок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https://m.edsoo.ru/f2a0c00e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с </w:t>
            </w:r>
            <w:r>
              <w:rPr>
                <w:rFonts w:ascii="Times New Roman" w:hAnsi="Times New Roman"/>
                <w:color w:val="000000"/>
                <w:sz w:val="24"/>
              </w:rPr>
              <w:t>уральскими сказами П.П.Бажова. Сочетание в сказах вымысла и реальности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образы героев сказа П.П.Бажова «Серебряное копытце»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художественными особенностями, языком сказа П.П.Бажова «Серебряное копытце»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Иллюстрации как отражение сюжета сказов П.П.Бажова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https://m.edsoo.ru/f2a0c34c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«Литературная сказка»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 в стихотворении В.А. Жуковский «Загадка»: приёмы создания художественного образа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https://m.edsoo.ru/f29faec6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образа радуги в стихотворениях В.А. Жуковского «</w:t>
            </w:r>
            <w:r>
              <w:rPr>
                <w:rFonts w:ascii="Times New Roman" w:hAnsi="Times New Roman"/>
                <w:color w:val="000000"/>
                <w:sz w:val="24"/>
              </w:rPr>
              <w:t>Загадка» и Ф.И. Тютчева «Как неожиданно и ярко»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https://m.edsoo.ru/f29f9c42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https://m.edsoo.ru/f29f9ee0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Восприятие картин природы в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стихотворении А.А. Фета «Весенний дождь» и других его стихотворений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https://m.edsoo.ru/f29f9b34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Авторские приёмы создания художественного образа в стихотворении Е.А. Баратынского </w:t>
            </w:r>
            <w:r>
              <w:rPr>
                <w:rFonts w:ascii="Times New Roman" w:hAnsi="Times New Roman"/>
                <w:color w:val="000000"/>
                <w:sz w:val="24"/>
              </w:rPr>
              <w:t>«Весна, весна! Как воздух чист»..»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https://m.edsoo.ru/f29fa002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чувств и настроения, создаваемых лирическим произведением. На примере произведения Н.А. Некрасова «Саша»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https://m.edsoo.ru/f29fa11a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Поэты о красоте родной природы: анализ авторских приёмов создания художественного образа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https://m.edsoo.ru/f29fa21e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по репродукции картины на основе изученных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https://m.edsoo.ru/f29f9d82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Л.Н. Толстого – великого </w:t>
            </w:r>
            <w:r>
              <w:rPr>
                <w:rFonts w:ascii="Times New Roman" w:hAnsi="Times New Roman"/>
                <w:color w:val="000000"/>
                <w:sz w:val="24"/>
              </w:rPr>
              <w:t>русского писателя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https://m.edsoo.ru/f29fa66a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Басни Л.Н.Толстого: выделение жанровых особенностей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https://m.edsoo.ru/f29fac6e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научно-познавательных рассказов Л.Н.Толстого. Примеры текста-рассуждения в рассказе «Черепаха»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https://m.edsoo.ru/f29fab56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художественных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рассказов Л.Н.Толстого. Особенности художественного текста-описания на примере рассказа «Русак»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https://m.edsoo.ru/f29faa20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представление о повести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как эпическом жанре. Знакомс</w:t>
            </w:r>
            <w:r>
              <w:rPr>
                <w:rFonts w:ascii="Times New Roman" w:hAnsi="Times New Roman"/>
                <w:color w:val="000000"/>
                <w:sz w:val="24"/>
              </w:rPr>
              <w:t>тво с отрывками из повести Л.Н.Толстого «Детство»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https://m.edsoo.ru/f29fa7a0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портрета, интерьера в создании образа героя повести «Детство»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https://m.edsoo.ru/f29fa8ae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«Жанровое многообразие творчества Л.Н. Толстого»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детскими книгами на тему «Книги Л.Н. </w:t>
            </w:r>
            <w:r>
              <w:rPr>
                <w:rFonts w:ascii="Times New Roman" w:hAnsi="Times New Roman"/>
                <w:color w:val="000000"/>
                <w:sz w:val="24"/>
              </w:rPr>
              <w:t>Толстого для детей»: составление отзыва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https://m.edsoo.ru/f2a0ba28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https://m.edsoo.ru/f29fad7c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с отрывками из повести Н.Г. </w:t>
            </w:r>
            <w:r>
              <w:rPr>
                <w:rFonts w:ascii="Times New Roman" w:hAnsi="Times New Roman"/>
                <w:color w:val="000000"/>
                <w:sz w:val="24"/>
              </w:rPr>
              <w:t>Гарин-Михайловского «Детство Тёмы» (отдельные главы): основные события сюжета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https://m.edsoo.ru/f29fd216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Словесный портрет героя повести Н.Г. Гарин-Михайловского «Детство Тёмы» (отде</w:t>
            </w:r>
            <w:r>
              <w:rPr>
                <w:rFonts w:ascii="Times New Roman" w:hAnsi="Times New Roman"/>
                <w:color w:val="000000"/>
                <w:sz w:val="24"/>
              </w:rPr>
              <w:t>льнеы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https://m.edsoo.ru/f29fd31a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Осмысление поступков и поведения главного героя повести Н.Г. Гарин-Михайловского «Детство Тёмы»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https://m.edsoo.ru/f29fd43c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сверстниками – тема рассказа А.П. Чехова «Мальчики»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https://m.edsoo.ru/f29fd554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Образы </w:t>
            </w:r>
            <w:r>
              <w:rPr>
                <w:rFonts w:ascii="Times New Roman" w:hAnsi="Times New Roman"/>
                <w:color w:val="000000"/>
                <w:sz w:val="24"/>
              </w:rPr>
              <w:t>героев-детей в рассказе А.П. Чехова «Мальчики»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https://m.edsoo.ru/f29fd662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Соотнесение заглавия и главной мысли рассказа А.П. Чехова «Мальчики»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https://m.edsoo.ru/f29fdb80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Отличие автора от героя и рассказчика на примере рассказов М.М. Зощенко «О Лёньке и Миньке»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https://m.edsoo.ru/f29fdcc0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нравственно-этических понятий в рассказах М.М. Зощенко «О Лёньке и Миньке». На примере рассказа «Не надо врать»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https://m.edsoo.ru/f29fded2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Раскрытие главной мысли рассказов М.М. Зощенко «О Лёньке и Миньке». На примере рассказа «Тридцать лет спустя»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https://m.edsoo.ru/f29fdff4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рассказом К.Г. Паустовского «Корзина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еловыми шишками»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https://m.edsoo.ru/f29fe12a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художественного текста-описания: пейзаж, портрет героя, интерьер на примере рассказа К.Г. Паустовского «Корзина с еловыми </w:t>
            </w:r>
            <w:r>
              <w:rPr>
                <w:rFonts w:ascii="Times New Roman" w:hAnsi="Times New Roman"/>
                <w:color w:val="000000"/>
                <w:sz w:val="24"/>
              </w:rPr>
              <w:t>шишками»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https://m.edsoo.ru/f2a0b6a4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https://m.edsoo.ru/f29fe256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Тематическая проверочная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 итогам раздела «Произведения о детях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для детей»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«Герой, который мне больше всего запомнился»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https://m.edsoo.ru/f2a0c8ec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https://m.edsoo.ru/f29fe6ac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поэтической речи стихотворения И.С. Никитина «В синем небе плывут над полями…» и другие на выбор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https://m.edsoo.ru/f29fb420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Темы </w:t>
            </w:r>
            <w:r>
              <w:rPr>
                <w:rFonts w:ascii="Times New Roman" w:hAnsi="Times New Roman"/>
                <w:color w:val="000000"/>
                <w:sz w:val="24"/>
              </w:rPr>
              <w:t>лирических произведений А.А. Блока. На примере стихотворения «Рождество»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https://m.edsoo.ru/f29fb556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Темы лирических произведений К.Д. Бальмонта. На примере стихотворения «У чудищ»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https://m.edsoo.ru/f29fb7e0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создания речевой выразительности в стихотворения К.Д. Бальмонта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https://m.edsoo.ru/f29fb682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Образное изображение осени в стихотворении И.А. Бунина «Листопад»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https://m.edsoo.ru/f29fb8f8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устного рассказа по репродукции картины на </w:t>
            </w:r>
            <w:r>
              <w:rPr>
                <w:rFonts w:ascii="Times New Roman" w:hAnsi="Times New Roman"/>
                <w:color w:val="000000"/>
                <w:sz w:val="24"/>
              </w:rPr>
              <w:t>основе изученных лирических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https://m.edsoo.ru/f2a0a5e2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Выразительность поэтических картин родной природы. На примере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стихотворения И.А. Бунина «Детство»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https://m.edsoo.ru/f2a0a36c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животные – тема многих произведений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https://m.edsoo.ru/f29fba1a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Наблюдательность писателей, выражающаяся в описании жизни животных. На примере рассказа А.И. Куприна «Скворцы»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https://m.edsoo.ru/f29fbb28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Раскрытие темы о бережном отношении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 к природе родного края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https://m.edsoo.ru/f29fbf6a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художественного описания родной природы. На примере рассказа В.П.Астафьева «Весенний остров»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https://m.edsoo.ru/f29fc0aa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его отношения с животными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https://m.edsoo.ru/f29fc7bc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 автора в рассказе </w:t>
            </w:r>
            <w:r>
              <w:rPr>
                <w:rFonts w:ascii="Times New Roman" w:hAnsi="Times New Roman"/>
                <w:color w:val="000000"/>
                <w:sz w:val="24"/>
              </w:rPr>
              <w:t>В.П. Астафьев «Капалуха»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https://m.edsoo.ru/f29fc30c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темы «Материнская любовь» в рассказе В.П. Астафьева «Капалуха» и стихотворении С.Есенина «Лебёдушка»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https://m.edsoo.ru/f29fc4c4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М.М. Пришвин- певец русской природы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https://m.edsoo.ru/f29fce92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Авторское мастерство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создания образов героев-животных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https://m.edsoo.ru/f29fcd02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Любовь к природе, взаимоотношения человека и животного – тема многих произведений литературы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https://m.edsoo.ru/f29fc1b8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https://m.edsoo.ru/f29fd0f4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Тематическая проверочная работа по итогам раздела «Произведения о животных и родной природе»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Писатели – авторы произведений о животных: выставка книг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https://m.edsoo.ru/f2a0c9fa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https://m.edsoo.ru/f29fc5f0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с </w:t>
            </w:r>
            <w:r>
              <w:rPr>
                <w:rFonts w:ascii="Times New Roman" w:hAnsi="Times New Roman"/>
                <w:color w:val="000000"/>
                <w:sz w:val="24"/>
              </w:rPr>
              <w:t>пьесой как жанром литературы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https://m.edsoo.ru/f29fe7c4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Пьеса и сказка: драматическое и эпическое произведения, их структурные и жанровые особенности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https://m.edsoo.ru/f29fe8dc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пьесой-сказкой С.Я. Маршака «Двенадцать месяцев»: сюжет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https://m.edsoo.ru/f29fe9ea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действующих лиц в пьесе -сказке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https://m.edsoo.ru/f29feb52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содержания и назначения авторских ремарок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https://m.edsoo.ru/f29fecba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Лирические произведения С.Я.Маршака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https://m.edsoo.ru/f2a0a6f0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</w:t>
            </w:r>
            <w:r>
              <w:rPr>
                <w:rFonts w:ascii="Times New Roman" w:hAnsi="Times New Roman"/>
                <w:color w:val="000000"/>
                <w:sz w:val="24"/>
              </w:rPr>
              <w:t>С.Я.Маршак - писатель и переводчик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https://m.edsoo.ru/f2a0afd8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детскими книгами "Произведения С.Я.Маршака"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https://m.edsoo.ru/f2a0b7ee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Расширение круга детского чтения. Знакомство с авторами юмористических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https://m.edsoo.ru/f29fede6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героев юмористических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https://m.edsoo.ru/f29fef08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Герой юмористических произведений В.Ю.Драгунского. Средства создания </w:t>
            </w:r>
            <w:r>
              <w:rPr>
                <w:rFonts w:ascii="Times New Roman" w:hAnsi="Times New Roman"/>
                <w:color w:val="000000"/>
                <w:sz w:val="24"/>
              </w:rPr>
              <w:t>юмористического содержания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https://m.edsoo.ru/f29ff214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выразительности текста юмористического содержания: 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https://m.edsoo.ru/f29ff336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создания комического в произведениях Н.Н.Носова и других авторов на выбор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https://m.edsoo.ru/f29ff44e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экранизацией произведений юмористических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https://m.edsoo.ru/f2a08300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с детскими книгам «Юмористические 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t>для детей»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https://m.edsoo.ru/f29fe36e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Знакомство с детскими журналами: «Весёлые картинки», «Мурзилка» и другие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https://m.edsoo.ru/f2a0bee2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https://m.edsoo.ru/f2a0b906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Зарубежные писатели-сказочники: раскрытие главной мысли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особенности композиции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https://m.edsoo.ru/f2a087e2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построения (композиция) волшебной сказки: составление плана. На примере сказок зарубежных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https://m.edsoo.ru/f2a08b2a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Персонаж-повествователь в произведениях зарубежных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https://m.edsoo.ru/f2a097d2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сюжета «Путешествия Гулливера» Джонатана Свифта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https://m.edsoo.ru/f2a08986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главного героя «Путешествия Гулливера» Джонатана Свифта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https://m.edsoo.ru/f2a08cb0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героя в произведении Марк Твена «Том Сойер»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https://m.edsoo.ru/f2a09502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отдельных эпизодов произведения Марк Твена «Том Сойер» (отдельные главы): средства создания комического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https://m.edsoo.ru/f2a09372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Книги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зарубежных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https://m.edsoo.ru/f2a09674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Осознание ценности чтения для учёбы и жизни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https://m.edsoo.ru/f2a0c7c0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https://m.edsoo.ru/f2a0b1c2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Книга как источник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Виды информации в книге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https://m.edsoo.ru/f2a0b4c4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со словарём: поиск необходимой информации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https://m.edsoo.ru/f2a0b348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Книги о приключениях и фантастике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https://m.edsoo.ru/f2a0aa06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"Моя любимая книга"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https://m.edsoo.ru/f2a0c234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с современными </w:t>
            </w:r>
            <w:r>
              <w:rPr>
                <w:rFonts w:ascii="Times New Roman" w:hAnsi="Times New Roman"/>
                <w:color w:val="000000"/>
                <w:sz w:val="24"/>
              </w:rPr>
              <w:t>изданиями периодической печати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https://m.edsoo.ru/f2a0c11c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изученного в 4 классе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</w:tr>
      <w:tr w:rsidR="00A47D8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Рекомендации по летнему чтению. Правила </w:t>
            </w:r>
            <w:r>
              <w:rPr>
                <w:rFonts w:ascii="Times New Roman" w:hAnsi="Times New Roman"/>
                <w:color w:val="000000"/>
                <w:sz w:val="24"/>
              </w:rPr>
              <w:t>читателя и способы выбора книги (тематический, систематический каталог)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47D88" w:rsidRDefault="00A47D88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https://m.edsoo.ru/f2a0a902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https://m.edsoo.ru/f2a0c45a</w:t>
              </w:r>
            </w:hyperlink>
          </w:p>
        </w:tc>
      </w:tr>
      <w:tr w:rsidR="00A47D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47D88" w:rsidRDefault="00F92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7D88" w:rsidRDefault="00A47D88"/>
        </w:tc>
      </w:tr>
    </w:tbl>
    <w:p w:rsidR="00A47D88" w:rsidRDefault="00A47D88">
      <w:pPr>
        <w:sectPr w:rsidR="00A47D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D88" w:rsidRDefault="00A47D88">
      <w:pPr>
        <w:sectPr w:rsidR="00A47D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7D88" w:rsidRDefault="00F92875">
      <w:pPr>
        <w:spacing w:after="0"/>
        <w:ind w:left="120"/>
      </w:pPr>
      <w:bookmarkStart w:id="93" w:name="block-451200"/>
      <w:bookmarkEnd w:id="9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47D88" w:rsidRDefault="00F9287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47D88" w:rsidRDefault="00F9287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​‌•</w:t>
      </w:r>
      <w:r>
        <w:rPr>
          <w:rFonts w:ascii="Times New Roman" w:hAnsi="Times New Roman"/>
          <w:color w:val="000000"/>
          <w:sz w:val="28"/>
        </w:rPr>
        <w:t xml:space="preserve"> Литературное чтение (в 2 частях), 1 класс/ Климанова Л.Ф., Горецкий В.Г., Голованова М.В.</w:t>
      </w:r>
      <w:r>
        <w:rPr>
          <w:rFonts w:ascii="Times New Roman" w:hAnsi="Times New Roman"/>
          <w:color w:val="000000"/>
          <w:sz w:val="28"/>
        </w:rPr>
        <w:t xml:space="preserve"> и другие,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Литературное чтение (в 2 частях), 2 класс/ Климанова Л.Ф., Виноградская Л.А., Горецкий В.Г.,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Литературное чтение: 3-й класс: учебник: в 2 час</w:t>
      </w:r>
      <w:r>
        <w:rPr>
          <w:rFonts w:ascii="Times New Roman" w:hAnsi="Times New Roman"/>
          <w:color w:val="000000"/>
          <w:sz w:val="28"/>
        </w:rPr>
        <w:t>тях, 3 класс/ Климанова Л.Ф., Горецкий В.Г., Голованова М.В. и другие, Акционерное общество «Издательство «Просвещение»</w:t>
      </w:r>
      <w:r>
        <w:rPr>
          <w:sz w:val="28"/>
        </w:rPr>
        <w:br/>
      </w:r>
      <w:bookmarkStart w:id="94" w:name="affad5d6-e7c5-4217-a5f0-770d8e0e87a8"/>
      <w:r>
        <w:rPr>
          <w:rFonts w:ascii="Times New Roman" w:hAnsi="Times New Roman"/>
          <w:color w:val="000000"/>
          <w:sz w:val="28"/>
        </w:rPr>
        <w:t xml:space="preserve"> • Литературное чтение: 4-й класс: учебник: в 2 частях, 4 класс/ Климанова Л.Ф., Горецкий В.Г., Голованова М.В. и другие, Акционерное об</w:t>
      </w:r>
      <w:r>
        <w:rPr>
          <w:rFonts w:ascii="Times New Roman" w:hAnsi="Times New Roman"/>
          <w:color w:val="000000"/>
          <w:sz w:val="28"/>
        </w:rPr>
        <w:t>щество «Издательство «Просвещение»</w:t>
      </w:r>
      <w:bookmarkEnd w:id="94"/>
      <w:r>
        <w:rPr>
          <w:rFonts w:ascii="Times New Roman" w:hAnsi="Times New Roman"/>
          <w:color w:val="000000"/>
          <w:sz w:val="28"/>
        </w:rPr>
        <w:t>‌​</w:t>
      </w:r>
    </w:p>
    <w:p w:rsidR="00A47D88" w:rsidRDefault="00F9287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A47D88" w:rsidRDefault="00F9287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A47D88" w:rsidRDefault="00F9287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47D88" w:rsidRDefault="00F9287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95" w:name="d455677a-27ca-4068-ae57-28f9d9f99a29"/>
      <w:r>
        <w:rPr>
          <w:rFonts w:ascii="Times New Roman" w:hAnsi="Times New Roman"/>
          <w:color w:val="000000"/>
          <w:sz w:val="28"/>
        </w:rPr>
        <w:t>учебник "Литературное чтение " в 2-х частях, авторы Климанова Л.Ф., Виноградская Л.А., Горецкий В.Г.</w:t>
      </w:r>
      <w:bookmarkEnd w:id="95"/>
      <w:r>
        <w:rPr>
          <w:rFonts w:ascii="Times New Roman" w:hAnsi="Times New Roman"/>
          <w:color w:val="000000"/>
          <w:sz w:val="28"/>
        </w:rPr>
        <w:t>‌​</w:t>
      </w:r>
    </w:p>
    <w:p w:rsidR="00A47D88" w:rsidRDefault="00A47D88">
      <w:pPr>
        <w:spacing w:after="0"/>
        <w:ind w:left="120"/>
      </w:pPr>
    </w:p>
    <w:p w:rsidR="00A47D88" w:rsidRDefault="00F9287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A47D88" w:rsidRDefault="00F9287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96" w:name="ead47bee-61c2-4353-b0fd-07c1eef54e3f"/>
      <w:r>
        <w:rPr>
          <w:rFonts w:ascii="Times New Roman" w:hAnsi="Times New Roman"/>
          <w:color w:val="000000"/>
          <w:sz w:val="28"/>
        </w:rPr>
        <w:t>Платформа Уч</w:t>
      </w:r>
      <w:r>
        <w:rPr>
          <w:rFonts w:ascii="Times New Roman" w:hAnsi="Times New Roman"/>
          <w:color w:val="000000"/>
          <w:sz w:val="28"/>
        </w:rPr>
        <w:t>у.ру</w:t>
      </w:r>
      <w:bookmarkEnd w:id="96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A47D88" w:rsidRDefault="00A47D88">
      <w:pPr>
        <w:sectPr w:rsidR="00A47D88">
          <w:pgSz w:w="11906" w:h="16383"/>
          <w:pgMar w:top="1134" w:right="850" w:bottom="1134" w:left="1701" w:header="720" w:footer="720" w:gutter="0"/>
          <w:cols w:space="720"/>
        </w:sectPr>
      </w:pPr>
    </w:p>
    <w:bookmarkEnd w:id="93"/>
    <w:p w:rsidR="00F92875" w:rsidRDefault="00F92875"/>
    <w:sectPr w:rsidR="00F9287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D0AB0"/>
    <w:multiLevelType w:val="multilevel"/>
    <w:tmpl w:val="518E15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E41C2F"/>
    <w:multiLevelType w:val="multilevel"/>
    <w:tmpl w:val="FA6482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A51785"/>
    <w:multiLevelType w:val="multilevel"/>
    <w:tmpl w:val="FED82A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CC182C"/>
    <w:multiLevelType w:val="multilevel"/>
    <w:tmpl w:val="13A865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6102709"/>
    <w:multiLevelType w:val="multilevel"/>
    <w:tmpl w:val="5C7425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7555D1E"/>
    <w:multiLevelType w:val="multilevel"/>
    <w:tmpl w:val="3702A9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800654F"/>
    <w:multiLevelType w:val="multilevel"/>
    <w:tmpl w:val="CD5E38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DE34347"/>
    <w:multiLevelType w:val="multilevel"/>
    <w:tmpl w:val="7F5ED3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1E924E7"/>
    <w:multiLevelType w:val="multilevel"/>
    <w:tmpl w:val="DF9A90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89E5E13"/>
    <w:multiLevelType w:val="multilevel"/>
    <w:tmpl w:val="924C0A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AD03572"/>
    <w:multiLevelType w:val="multilevel"/>
    <w:tmpl w:val="1714D8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0171B2E"/>
    <w:multiLevelType w:val="multilevel"/>
    <w:tmpl w:val="B26084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4F37CBE"/>
    <w:multiLevelType w:val="multilevel"/>
    <w:tmpl w:val="BF0A90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6620CC8"/>
    <w:multiLevelType w:val="multilevel"/>
    <w:tmpl w:val="0666C0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B5868B5"/>
    <w:multiLevelType w:val="multilevel"/>
    <w:tmpl w:val="4A1A52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2587CB1"/>
    <w:multiLevelType w:val="multilevel"/>
    <w:tmpl w:val="DB1C84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47E51EC"/>
    <w:multiLevelType w:val="multilevel"/>
    <w:tmpl w:val="18A283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7DE453D"/>
    <w:multiLevelType w:val="multilevel"/>
    <w:tmpl w:val="E99EFF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87F0179"/>
    <w:multiLevelType w:val="multilevel"/>
    <w:tmpl w:val="4288CB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8D43C7C"/>
    <w:multiLevelType w:val="multilevel"/>
    <w:tmpl w:val="3760C8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9592113"/>
    <w:multiLevelType w:val="multilevel"/>
    <w:tmpl w:val="F6F839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B4E234C"/>
    <w:multiLevelType w:val="multilevel"/>
    <w:tmpl w:val="8F2E6E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D9E72FE"/>
    <w:multiLevelType w:val="multilevel"/>
    <w:tmpl w:val="8CFE5A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10B65EB"/>
    <w:multiLevelType w:val="multilevel"/>
    <w:tmpl w:val="630A16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2FB1EE7"/>
    <w:multiLevelType w:val="multilevel"/>
    <w:tmpl w:val="5FE2B5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3A9480C"/>
    <w:multiLevelType w:val="multilevel"/>
    <w:tmpl w:val="562A08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4354854"/>
    <w:multiLevelType w:val="multilevel"/>
    <w:tmpl w:val="1826E2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88C4A8A"/>
    <w:multiLevelType w:val="multilevel"/>
    <w:tmpl w:val="B7BAD3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D1F4439"/>
    <w:multiLevelType w:val="multilevel"/>
    <w:tmpl w:val="EB26BA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E8564CA"/>
    <w:multiLevelType w:val="multilevel"/>
    <w:tmpl w:val="D82461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1AD6C37"/>
    <w:multiLevelType w:val="multilevel"/>
    <w:tmpl w:val="AE267D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49C120A"/>
    <w:multiLevelType w:val="multilevel"/>
    <w:tmpl w:val="8424EA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AA20BF6"/>
    <w:multiLevelType w:val="multilevel"/>
    <w:tmpl w:val="1C2284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ADF4B7C"/>
    <w:multiLevelType w:val="multilevel"/>
    <w:tmpl w:val="3E6AB3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B8807EA"/>
    <w:multiLevelType w:val="multilevel"/>
    <w:tmpl w:val="87EAA6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C466BD0"/>
    <w:multiLevelType w:val="multilevel"/>
    <w:tmpl w:val="C27A77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EFA1E4B"/>
    <w:multiLevelType w:val="multilevel"/>
    <w:tmpl w:val="AA8C3C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30"/>
  </w:num>
  <w:num w:numId="3">
    <w:abstractNumId w:val="13"/>
  </w:num>
  <w:num w:numId="4">
    <w:abstractNumId w:val="7"/>
  </w:num>
  <w:num w:numId="5">
    <w:abstractNumId w:val="1"/>
  </w:num>
  <w:num w:numId="6">
    <w:abstractNumId w:val="21"/>
  </w:num>
  <w:num w:numId="7">
    <w:abstractNumId w:val="19"/>
  </w:num>
  <w:num w:numId="8">
    <w:abstractNumId w:val="14"/>
  </w:num>
  <w:num w:numId="9">
    <w:abstractNumId w:val="24"/>
  </w:num>
  <w:num w:numId="10">
    <w:abstractNumId w:val="9"/>
  </w:num>
  <w:num w:numId="11">
    <w:abstractNumId w:val="29"/>
  </w:num>
  <w:num w:numId="12">
    <w:abstractNumId w:val="3"/>
  </w:num>
  <w:num w:numId="13">
    <w:abstractNumId w:val="18"/>
  </w:num>
  <w:num w:numId="14">
    <w:abstractNumId w:val="27"/>
  </w:num>
  <w:num w:numId="15">
    <w:abstractNumId w:val="31"/>
  </w:num>
  <w:num w:numId="16">
    <w:abstractNumId w:val="33"/>
  </w:num>
  <w:num w:numId="17">
    <w:abstractNumId w:val="8"/>
  </w:num>
  <w:num w:numId="18">
    <w:abstractNumId w:val="4"/>
  </w:num>
  <w:num w:numId="19">
    <w:abstractNumId w:val="22"/>
  </w:num>
  <w:num w:numId="20">
    <w:abstractNumId w:val="16"/>
  </w:num>
  <w:num w:numId="21">
    <w:abstractNumId w:val="15"/>
  </w:num>
  <w:num w:numId="22">
    <w:abstractNumId w:val="32"/>
  </w:num>
  <w:num w:numId="23">
    <w:abstractNumId w:val="35"/>
  </w:num>
  <w:num w:numId="24">
    <w:abstractNumId w:val="11"/>
  </w:num>
  <w:num w:numId="25">
    <w:abstractNumId w:val="10"/>
  </w:num>
  <w:num w:numId="26">
    <w:abstractNumId w:val="17"/>
  </w:num>
  <w:num w:numId="27">
    <w:abstractNumId w:val="23"/>
  </w:num>
  <w:num w:numId="28">
    <w:abstractNumId w:val="0"/>
  </w:num>
  <w:num w:numId="29">
    <w:abstractNumId w:val="26"/>
  </w:num>
  <w:num w:numId="30">
    <w:abstractNumId w:val="12"/>
  </w:num>
  <w:num w:numId="31">
    <w:abstractNumId w:val="5"/>
  </w:num>
  <w:num w:numId="32">
    <w:abstractNumId w:val="2"/>
  </w:num>
  <w:num w:numId="33">
    <w:abstractNumId w:val="34"/>
  </w:num>
  <w:num w:numId="34">
    <w:abstractNumId w:val="20"/>
  </w:num>
  <w:num w:numId="35">
    <w:abstractNumId w:val="25"/>
  </w:num>
  <w:num w:numId="36">
    <w:abstractNumId w:val="36"/>
  </w:num>
  <w:num w:numId="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47D88"/>
    <w:rsid w:val="005B570D"/>
    <w:rsid w:val="00A47D88"/>
    <w:rsid w:val="00F9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6C7FC4-E15F-4EA0-B6EF-CD8B7680A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bc5169a" TargetMode="External"/><Relationship Id="rId299" Type="http://schemas.openxmlformats.org/officeDocument/2006/relationships/hyperlink" Target="https://m.edsoo.ru/f2a0c11c" TargetMode="External"/><Relationship Id="rId303" Type="http://schemas.openxmlformats.org/officeDocument/2006/relationships/theme" Target="theme/theme1.xml"/><Relationship Id="rId21" Type="http://schemas.openxmlformats.org/officeDocument/2006/relationships/hyperlink" Target="https://m.edsoo.ru/7f412cec" TargetMode="External"/><Relationship Id="rId42" Type="http://schemas.openxmlformats.org/officeDocument/2006/relationships/hyperlink" Target="https://m.edsoo.ru/8bc4a4f8" TargetMode="External"/><Relationship Id="rId63" Type="http://schemas.openxmlformats.org/officeDocument/2006/relationships/hyperlink" Target="https://m.edsoo.ru/8bc4be98" TargetMode="External"/><Relationship Id="rId84" Type="http://schemas.openxmlformats.org/officeDocument/2006/relationships/hyperlink" Target="https://m.edsoo.ru/8bc4e24c" TargetMode="External"/><Relationship Id="rId138" Type="http://schemas.openxmlformats.org/officeDocument/2006/relationships/hyperlink" Target="https://m.edsoo.ru/8bc53a12" TargetMode="External"/><Relationship Id="rId159" Type="http://schemas.openxmlformats.org/officeDocument/2006/relationships/hyperlink" Target="https://m.edsoo.ru/f29f4544" TargetMode="External"/><Relationship Id="rId170" Type="http://schemas.openxmlformats.org/officeDocument/2006/relationships/hyperlink" Target="https://m.edsoo.ru/f29f539a" TargetMode="External"/><Relationship Id="rId191" Type="http://schemas.openxmlformats.org/officeDocument/2006/relationships/hyperlink" Target="https://m.edsoo.ru/f29f7956" TargetMode="External"/><Relationship Id="rId205" Type="http://schemas.openxmlformats.org/officeDocument/2006/relationships/hyperlink" Target="https://m.edsoo.ru/f29f86d0" TargetMode="External"/><Relationship Id="rId226" Type="http://schemas.openxmlformats.org/officeDocument/2006/relationships/hyperlink" Target="https://m.edsoo.ru/f29fa66a" TargetMode="External"/><Relationship Id="rId247" Type="http://schemas.openxmlformats.org/officeDocument/2006/relationships/hyperlink" Target="https://m.edsoo.ru/f29fe6ac" TargetMode="External"/><Relationship Id="rId107" Type="http://schemas.openxmlformats.org/officeDocument/2006/relationships/hyperlink" Target="https://m.edsoo.ru/8bc4fe30" TargetMode="External"/><Relationship Id="rId268" Type="http://schemas.openxmlformats.org/officeDocument/2006/relationships/hyperlink" Target="https://m.edsoo.ru/f29fe7c4" TargetMode="External"/><Relationship Id="rId289" Type="http://schemas.openxmlformats.org/officeDocument/2006/relationships/hyperlink" Target="https://m.edsoo.ru/f2a08cb0" TargetMode="External"/><Relationship Id="rId11" Type="http://schemas.openxmlformats.org/officeDocument/2006/relationships/hyperlink" Target="https://m.edsoo.ru/7f411a40" TargetMode="External"/><Relationship Id="rId32" Type="http://schemas.openxmlformats.org/officeDocument/2006/relationships/hyperlink" Target="https://m.edsoo.ru/7f412cec" TargetMode="External"/><Relationship Id="rId53" Type="http://schemas.openxmlformats.org/officeDocument/2006/relationships/hyperlink" Target="https://m.edsoo.ru/8bc4aa16" TargetMode="External"/><Relationship Id="rId74" Type="http://schemas.openxmlformats.org/officeDocument/2006/relationships/hyperlink" Target="https://m.edsoo.ru/8bc4c1d6" TargetMode="External"/><Relationship Id="rId128" Type="http://schemas.openxmlformats.org/officeDocument/2006/relationships/hyperlink" Target="https://m.edsoo.ru/8bc52da6" TargetMode="External"/><Relationship Id="rId149" Type="http://schemas.openxmlformats.org/officeDocument/2006/relationships/hyperlink" Target="https://m.edsoo.ru/8bc50bbe" TargetMode="External"/><Relationship Id="rId5" Type="http://schemas.openxmlformats.org/officeDocument/2006/relationships/hyperlink" Target="https://m.edsoo.ru/7f411a40" TargetMode="External"/><Relationship Id="rId95" Type="http://schemas.openxmlformats.org/officeDocument/2006/relationships/hyperlink" Target="https://m.edsoo.ru/8bc4ed00" TargetMode="External"/><Relationship Id="rId160" Type="http://schemas.openxmlformats.org/officeDocument/2006/relationships/hyperlink" Target="https://m.edsoo.ru/f29f41de" TargetMode="External"/><Relationship Id="rId181" Type="http://schemas.openxmlformats.org/officeDocument/2006/relationships/hyperlink" Target="https://m.edsoo.ru/f29f6952" TargetMode="External"/><Relationship Id="rId216" Type="http://schemas.openxmlformats.org/officeDocument/2006/relationships/hyperlink" Target="https://m.edsoo.ru/f2a0c00e" TargetMode="External"/><Relationship Id="rId237" Type="http://schemas.openxmlformats.org/officeDocument/2006/relationships/hyperlink" Target="https://m.edsoo.ru/f29fd554" TargetMode="External"/><Relationship Id="rId258" Type="http://schemas.openxmlformats.org/officeDocument/2006/relationships/hyperlink" Target="https://m.edsoo.ru/f29fc0aa" TargetMode="External"/><Relationship Id="rId279" Type="http://schemas.openxmlformats.org/officeDocument/2006/relationships/hyperlink" Target="https://m.edsoo.ru/f29ff336" TargetMode="External"/><Relationship Id="rId22" Type="http://schemas.openxmlformats.org/officeDocument/2006/relationships/hyperlink" Target="https://m.edsoo.ru/7f412cec" TargetMode="External"/><Relationship Id="rId43" Type="http://schemas.openxmlformats.org/officeDocument/2006/relationships/hyperlink" Target="https://m.edsoo.ru/8bc4a3cc" TargetMode="External"/><Relationship Id="rId64" Type="http://schemas.openxmlformats.org/officeDocument/2006/relationships/hyperlink" Target="https://m.edsoo.ru/8bc4b7ae" TargetMode="External"/><Relationship Id="rId118" Type="http://schemas.openxmlformats.org/officeDocument/2006/relationships/hyperlink" Target="https://m.edsoo.ru/8bc518de" TargetMode="External"/><Relationship Id="rId139" Type="http://schemas.openxmlformats.org/officeDocument/2006/relationships/hyperlink" Target="https://m.edsoo.ru/8bc541a6" TargetMode="External"/><Relationship Id="rId290" Type="http://schemas.openxmlformats.org/officeDocument/2006/relationships/hyperlink" Target="https://m.edsoo.ru/f2a09502" TargetMode="External"/><Relationship Id="rId85" Type="http://schemas.openxmlformats.org/officeDocument/2006/relationships/hyperlink" Target="https://m.edsoo.ru/8bc4d676" TargetMode="External"/><Relationship Id="rId150" Type="http://schemas.openxmlformats.org/officeDocument/2006/relationships/hyperlink" Target="https://m.edsoo.ru/8bc523ba" TargetMode="External"/><Relationship Id="rId171" Type="http://schemas.openxmlformats.org/officeDocument/2006/relationships/hyperlink" Target="https://m.edsoo.ru/f2a09962" TargetMode="External"/><Relationship Id="rId192" Type="http://schemas.openxmlformats.org/officeDocument/2006/relationships/hyperlink" Target="https://m.edsoo.ru/f29f8eb4" TargetMode="External"/><Relationship Id="rId206" Type="http://schemas.openxmlformats.org/officeDocument/2006/relationships/hyperlink" Target="https://m.edsoo.ru/f29f7ba4" TargetMode="External"/><Relationship Id="rId227" Type="http://schemas.openxmlformats.org/officeDocument/2006/relationships/hyperlink" Target="https://m.edsoo.ru/f29fac6e" TargetMode="External"/><Relationship Id="rId248" Type="http://schemas.openxmlformats.org/officeDocument/2006/relationships/hyperlink" Target="https://m.edsoo.ru/f29fb420" TargetMode="External"/><Relationship Id="rId269" Type="http://schemas.openxmlformats.org/officeDocument/2006/relationships/hyperlink" Target="https://m.edsoo.ru/f29fe8dc" TargetMode="External"/><Relationship Id="rId12" Type="http://schemas.openxmlformats.org/officeDocument/2006/relationships/hyperlink" Target="https://m.edsoo.ru/7f411a40" TargetMode="External"/><Relationship Id="rId33" Type="http://schemas.openxmlformats.org/officeDocument/2006/relationships/hyperlink" Target="https://m.edsoo.ru/8bc478de" TargetMode="External"/><Relationship Id="rId108" Type="http://schemas.openxmlformats.org/officeDocument/2006/relationships/hyperlink" Target="https://m.edsoo.ru/8bc4ff70" TargetMode="External"/><Relationship Id="rId129" Type="http://schemas.openxmlformats.org/officeDocument/2006/relationships/hyperlink" Target="https://m.edsoo.ru/8bc52928" TargetMode="External"/><Relationship Id="rId280" Type="http://schemas.openxmlformats.org/officeDocument/2006/relationships/hyperlink" Target="https://m.edsoo.ru/f29ff44e" TargetMode="External"/><Relationship Id="rId54" Type="http://schemas.openxmlformats.org/officeDocument/2006/relationships/hyperlink" Target="https://m.edsoo.ru/8bc49cc4" TargetMode="External"/><Relationship Id="rId75" Type="http://schemas.openxmlformats.org/officeDocument/2006/relationships/hyperlink" Target="https://m.edsoo.ru/8bc4c2e4" TargetMode="External"/><Relationship Id="rId96" Type="http://schemas.openxmlformats.org/officeDocument/2006/relationships/hyperlink" Target="https://m.edsoo.ru/8bc4d784" TargetMode="External"/><Relationship Id="rId140" Type="http://schemas.openxmlformats.org/officeDocument/2006/relationships/hyperlink" Target="https://m.edsoo.ru/8bc5434a" TargetMode="External"/><Relationship Id="rId161" Type="http://schemas.openxmlformats.org/officeDocument/2006/relationships/hyperlink" Target="https://m.edsoo.ru/f29f4d8c" TargetMode="External"/><Relationship Id="rId182" Type="http://schemas.openxmlformats.org/officeDocument/2006/relationships/hyperlink" Target="https://m.edsoo.ru/f29f6ace" TargetMode="External"/><Relationship Id="rId217" Type="http://schemas.openxmlformats.org/officeDocument/2006/relationships/hyperlink" Target="https://m.edsoo.ru/f2a0c34c" TargetMode="External"/><Relationship Id="rId6" Type="http://schemas.openxmlformats.org/officeDocument/2006/relationships/hyperlink" Target="https://m.edsoo.ru/7f411a40" TargetMode="External"/><Relationship Id="rId238" Type="http://schemas.openxmlformats.org/officeDocument/2006/relationships/hyperlink" Target="https://m.edsoo.ru/f29fd662" TargetMode="External"/><Relationship Id="rId259" Type="http://schemas.openxmlformats.org/officeDocument/2006/relationships/hyperlink" Target="https://m.edsoo.ru/f29fc7bc" TargetMode="External"/><Relationship Id="rId23" Type="http://schemas.openxmlformats.org/officeDocument/2006/relationships/hyperlink" Target="https://m.edsoo.ru/7f412cec" TargetMode="External"/><Relationship Id="rId119" Type="http://schemas.openxmlformats.org/officeDocument/2006/relationships/hyperlink" Target="https://m.edsoo.ru/8bc519f6" TargetMode="External"/><Relationship Id="rId270" Type="http://schemas.openxmlformats.org/officeDocument/2006/relationships/hyperlink" Target="https://m.edsoo.ru/f29fe9ea" TargetMode="External"/><Relationship Id="rId291" Type="http://schemas.openxmlformats.org/officeDocument/2006/relationships/hyperlink" Target="https://m.edsoo.ru/f2a09372" TargetMode="External"/><Relationship Id="rId44" Type="http://schemas.openxmlformats.org/officeDocument/2006/relationships/hyperlink" Target="https://m.edsoo.ru/8bc4a610" TargetMode="External"/><Relationship Id="rId65" Type="http://schemas.openxmlformats.org/officeDocument/2006/relationships/hyperlink" Target="https://m.edsoo.ru/8bc4bd94" TargetMode="External"/><Relationship Id="rId86" Type="http://schemas.openxmlformats.org/officeDocument/2006/relationships/hyperlink" Target="https://m.edsoo.ru/8bc4e35a" TargetMode="External"/><Relationship Id="rId130" Type="http://schemas.openxmlformats.org/officeDocument/2006/relationships/hyperlink" Target="https://m.edsoo.ru/8bc52a40" TargetMode="External"/><Relationship Id="rId151" Type="http://schemas.openxmlformats.org/officeDocument/2006/relationships/hyperlink" Target="https://m.edsoo.ru/8bc525e0" TargetMode="External"/><Relationship Id="rId172" Type="http://schemas.openxmlformats.org/officeDocument/2006/relationships/hyperlink" Target="https://m.edsoo.ru/f29f54c6" TargetMode="External"/><Relationship Id="rId193" Type="http://schemas.openxmlformats.org/officeDocument/2006/relationships/hyperlink" Target="https://m.edsoo.ru/f29f8ff4" TargetMode="External"/><Relationship Id="rId207" Type="http://schemas.openxmlformats.org/officeDocument/2006/relationships/hyperlink" Target="https://m.edsoo.ru/f29f7a78" TargetMode="External"/><Relationship Id="rId228" Type="http://schemas.openxmlformats.org/officeDocument/2006/relationships/hyperlink" Target="https://m.edsoo.ru/f29fab56" TargetMode="External"/><Relationship Id="rId249" Type="http://schemas.openxmlformats.org/officeDocument/2006/relationships/hyperlink" Target="https://m.edsoo.ru/f29fb556" TargetMode="External"/><Relationship Id="rId13" Type="http://schemas.openxmlformats.org/officeDocument/2006/relationships/hyperlink" Target="https://m.edsoo.ru/7f411a40" TargetMode="External"/><Relationship Id="rId109" Type="http://schemas.openxmlformats.org/officeDocument/2006/relationships/hyperlink" Target="https://m.edsoo.ru/8bc50358" TargetMode="External"/><Relationship Id="rId260" Type="http://schemas.openxmlformats.org/officeDocument/2006/relationships/hyperlink" Target="https://m.edsoo.ru/f29fc30c" TargetMode="External"/><Relationship Id="rId281" Type="http://schemas.openxmlformats.org/officeDocument/2006/relationships/hyperlink" Target="https://m.edsoo.ru/f2a08300" TargetMode="External"/><Relationship Id="rId34" Type="http://schemas.openxmlformats.org/officeDocument/2006/relationships/hyperlink" Target="https://m.edsoo.ru/8bc47a6e" TargetMode="External"/><Relationship Id="rId55" Type="http://schemas.openxmlformats.org/officeDocument/2006/relationships/hyperlink" Target="https://m.edsoo.ru/8bc4ae44" TargetMode="External"/><Relationship Id="rId76" Type="http://schemas.openxmlformats.org/officeDocument/2006/relationships/hyperlink" Target="https://m.edsoo.ru/8bc4c5c8" TargetMode="External"/><Relationship Id="rId97" Type="http://schemas.openxmlformats.org/officeDocument/2006/relationships/hyperlink" Target="https://m.edsoo.ru/8bc4d8a6" TargetMode="External"/><Relationship Id="rId120" Type="http://schemas.openxmlformats.org/officeDocument/2006/relationships/hyperlink" Target="https://m.edsoo.ru/8bc51b04" TargetMode="External"/><Relationship Id="rId141" Type="http://schemas.openxmlformats.org/officeDocument/2006/relationships/hyperlink" Target="https://m.edsoo.ru/8bc53bca" TargetMode="External"/><Relationship Id="rId7" Type="http://schemas.openxmlformats.org/officeDocument/2006/relationships/hyperlink" Target="https://m.edsoo.ru/7f411a40" TargetMode="External"/><Relationship Id="rId162" Type="http://schemas.openxmlformats.org/officeDocument/2006/relationships/hyperlink" Target="https://m.edsoo.ru/f29f4774" TargetMode="External"/><Relationship Id="rId183" Type="http://schemas.openxmlformats.org/officeDocument/2006/relationships/hyperlink" Target="https://m.edsoo.ru/f29f6d1c" TargetMode="External"/><Relationship Id="rId218" Type="http://schemas.openxmlformats.org/officeDocument/2006/relationships/hyperlink" Target="https://m.edsoo.ru/f29faec6" TargetMode="External"/><Relationship Id="rId239" Type="http://schemas.openxmlformats.org/officeDocument/2006/relationships/hyperlink" Target="https://m.edsoo.ru/f29fdb8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2cec" TargetMode="External"/><Relationship Id="rId250" Type="http://schemas.openxmlformats.org/officeDocument/2006/relationships/hyperlink" Target="https://m.edsoo.ru/f29fb7e0" TargetMode="External"/><Relationship Id="rId255" Type="http://schemas.openxmlformats.org/officeDocument/2006/relationships/hyperlink" Target="https://m.edsoo.ru/f29fba1a" TargetMode="External"/><Relationship Id="rId271" Type="http://schemas.openxmlformats.org/officeDocument/2006/relationships/hyperlink" Target="https://m.edsoo.ru/f29feb52" TargetMode="External"/><Relationship Id="rId276" Type="http://schemas.openxmlformats.org/officeDocument/2006/relationships/hyperlink" Target="https://m.edsoo.ru/f29fede6" TargetMode="External"/><Relationship Id="rId292" Type="http://schemas.openxmlformats.org/officeDocument/2006/relationships/hyperlink" Target="https://m.edsoo.ru/f2a09674" TargetMode="External"/><Relationship Id="rId297" Type="http://schemas.openxmlformats.org/officeDocument/2006/relationships/hyperlink" Target="https://m.edsoo.ru/f2a0aa06" TargetMode="External"/><Relationship Id="rId24" Type="http://schemas.openxmlformats.org/officeDocument/2006/relationships/hyperlink" Target="https://m.edsoo.ru/7f412cec" TargetMode="External"/><Relationship Id="rId40" Type="http://schemas.openxmlformats.org/officeDocument/2006/relationships/hyperlink" Target="https://m.edsoo.ru/8bc4a25a" TargetMode="External"/><Relationship Id="rId45" Type="http://schemas.openxmlformats.org/officeDocument/2006/relationships/hyperlink" Target="https://m.edsoo.ru/8bc4850e" TargetMode="External"/><Relationship Id="rId66" Type="http://schemas.openxmlformats.org/officeDocument/2006/relationships/hyperlink" Target="https://m.edsoo.ru/8bc4c0b4" TargetMode="External"/><Relationship Id="rId87" Type="http://schemas.openxmlformats.org/officeDocument/2006/relationships/hyperlink" Target="https://m.edsoo.ru/8bc4f066" TargetMode="External"/><Relationship Id="rId110" Type="http://schemas.openxmlformats.org/officeDocument/2006/relationships/hyperlink" Target="https://m.edsoo.ru/8bc504ac" TargetMode="External"/><Relationship Id="rId115" Type="http://schemas.openxmlformats.org/officeDocument/2006/relationships/hyperlink" Target="https://m.edsoo.ru/8bc513ac" TargetMode="External"/><Relationship Id="rId131" Type="http://schemas.openxmlformats.org/officeDocument/2006/relationships/hyperlink" Target="https://m.edsoo.ru/8bc52ebe" TargetMode="External"/><Relationship Id="rId136" Type="http://schemas.openxmlformats.org/officeDocument/2006/relationships/hyperlink" Target="https://m.edsoo.ru/8bc53710" TargetMode="External"/><Relationship Id="rId157" Type="http://schemas.openxmlformats.org/officeDocument/2006/relationships/hyperlink" Target="https://m.edsoo.ru/f29f3ed2" TargetMode="External"/><Relationship Id="rId178" Type="http://schemas.openxmlformats.org/officeDocument/2006/relationships/hyperlink" Target="https://m.edsoo.ru/f29f60a6" TargetMode="External"/><Relationship Id="rId301" Type="http://schemas.openxmlformats.org/officeDocument/2006/relationships/hyperlink" Target="https://m.edsoo.ru/f2a0c45a" TargetMode="External"/><Relationship Id="rId61" Type="http://schemas.openxmlformats.org/officeDocument/2006/relationships/hyperlink" Target="https://m.edsoo.ru/8bc4b27c" TargetMode="External"/><Relationship Id="rId82" Type="http://schemas.openxmlformats.org/officeDocument/2006/relationships/hyperlink" Target="https://m.edsoo.ru/8bc4cc80" TargetMode="External"/><Relationship Id="rId152" Type="http://schemas.openxmlformats.org/officeDocument/2006/relationships/hyperlink" Target="https://m.edsoo.ru/f29f3ca2" TargetMode="External"/><Relationship Id="rId173" Type="http://schemas.openxmlformats.org/officeDocument/2006/relationships/hyperlink" Target="https://m.edsoo.ru/f29f55de" TargetMode="External"/><Relationship Id="rId194" Type="http://schemas.openxmlformats.org/officeDocument/2006/relationships/hyperlink" Target="https://m.edsoo.ru/f29f91d4" TargetMode="External"/><Relationship Id="rId199" Type="http://schemas.openxmlformats.org/officeDocument/2006/relationships/hyperlink" Target="https://m.edsoo.ru/f29f7e42" TargetMode="External"/><Relationship Id="rId203" Type="http://schemas.openxmlformats.org/officeDocument/2006/relationships/hyperlink" Target="https://m.edsoo.ru/f29f85c2" TargetMode="External"/><Relationship Id="rId208" Type="http://schemas.openxmlformats.org/officeDocument/2006/relationships/hyperlink" Target="https://m.edsoo.ru/f29f8284" TargetMode="External"/><Relationship Id="rId229" Type="http://schemas.openxmlformats.org/officeDocument/2006/relationships/hyperlink" Target="https://m.edsoo.ru/f29faa20" TargetMode="External"/><Relationship Id="rId19" Type="http://schemas.openxmlformats.org/officeDocument/2006/relationships/hyperlink" Target="https://m.edsoo.ru/7f412cec" TargetMode="External"/><Relationship Id="rId224" Type="http://schemas.openxmlformats.org/officeDocument/2006/relationships/hyperlink" Target="https://m.edsoo.ru/f29fa21e" TargetMode="External"/><Relationship Id="rId240" Type="http://schemas.openxmlformats.org/officeDocument/2006/relationships/hyperlink" Target="https://m.edsoo.ru/f29fdcc0" TargetMode="External"/><Relationship Id="rId245" Type="http://schemas.openxmlformats.org/officeDocument/2006/relationships/hyperlink" Target="https://m.edsoo.ru/f29fe256" TargetMode="External"/><Relationship Id="rId261" Type="http://schemas.openxmlformats.org/officeDocument/2006/relationships/hyperlink" Target="https://m.edsoo.ru/f29fc4c4" TargetMode="External"/><Relationship Id="rId266" Type="http://schemas.openxmlformats.org/officeDocument/2006/relationships/hyperlink" Target="https://m.edsoo.ru/f2a0c9fa" TargetMode="External"/><Relationship Id="rId287" Type="http://schemas.openxmlformats.org/officeDocument/2006/relationships/hyperlink" Target="https://m.edsoo.ru/f2a097d2" TargetMode="External"/><Relationship Id="rId14" Type="http://schemas.openxmlformats.org/officeDocument/2006/relationships/hyperlink" Target="https://m.edsoo.ru/7f411a40" TargetMode="External"/><Relationship Id="rId30" Type="http://schemas.openxmlformats.org/officeDocument/2006/relationships/hyperlink" Target="https://m.edsoo.ru/7f412cec" TargetMode="External"/><Relationship Id="rId35" Type="http://schemas.openxmlformats.org/officeDocument/2006/relationships/hyperlink" Target="https://m.edsoo.ru/8bc47b72" TargetMode="External"/><Relationship Id="rId56" Type="http://schemas.openxmlformats.org/officeDocument/2006/relationships/hyperlink" Target="https://m.edsoo.ru/8bc4b542" TargetMode="External"/><Relationship Id="rId77" Type="http://schemas.openxmlformats.org/officeDocument/2006/relationships/hyperlink" Target="https://m.edsoo.ru/8bc4c6f4" TargetMode="External"/><Relationship Id="rId100" Type="http://schemas.openxmlformats.org/officeDocument/2006/relationships/hyperlink" Target="https://m.edsoo.ru/8bc4dc98" TargetMode="External"/><Relationship Id="rId105" Type="http://schemas.openxmlformats.org/officeDocument/2006/relationships/hyperlink" Target="https://m.edsoo.ru/8bc4f958" TargetMode="External"/><Relationship Id="rId126" Type="http://schemas.openxmlformats.org/officeDocument/2006/relationships/hyperlink" Target="https://m.edsoo.ru/8bc52806" TargetMode="External"/><Relationship Id="rId147" Type="http://schemas.openxmlformats.org/officeDocument/2006/relationships/hyperlink" Target="https://m.edsoo.ru/8bc5218a" TargetMode="External"/><Relationship Id="rId168" Type="http://schemas.openxmlformats.org/officeDocument/2006/relationships/hyperlink" Target="https://m.edsoo.ru/f29f5d7c" TargetMode="External"/><Relationship Id="rId282" Type="http://schemas.openxmlformats.org/officeDocument/2006/relationships/hyperlink" Target="https://m.edsoo.ru/f29fe36e" TargetMode="External"/><Relationship Id="rId8" Type="http://schemas.openxmlformats.org/officeDocument/2006/relationships/hyperlink" Target="https://m.edsoo.ru/7f411a40" TargetMode="External"/><Relationship Id="rId51" Type="http://schemas.openxmlformats.org/officeDocument/2006/relationships/hyperlink" Target="https://m.edsoo.ru/8bc489a0" TargetMode="External"/><Relationship Id="rId72" Type="http://schemas.openxmlformats.org/officeDocument/2006/relationships/hyperlink" Target="https://m.edsoo.ru/8bc4d298" TargetMode="External"/><Relationship Id="rId93" Type="http://schemas.openxmlformats.org/officeDocument/2006/relationships/hyperlink" Target="https://m.edsoo.ru/8bc4e45e" TargetMode="External"/><Relationship Id="rId98" Type="http://schemas.openxmlformats.org/officeDocument/2006/relationships/hyperlink" Target="https://m.edsoo.ru/8bc4e0f8" TargetMode="External"/><Relationship Id="rId121" Type="http://schemas.openxmlformats.org/officeDocument/2006/relationships/hyperlink" Target="https://m.edsoo.ru/8bc524d2" TargetMode="External"/><Relationship Id="rId142" Type="http://schemas.openxmlformats.org/officeDocument/2006/relationships/hyperlink" Target="https://m.edsoo.ru/8bc544a8" TargetMode="External"/><Relationship Id="rId163" Type="http://schemas.openxmlformats.org/officeDocument/2006/relationships/hyperlink" Target="https://m.edsoo.ru/f29f488c" TargetMode="External"/><Relationship Id="rId184" Type="http://schemas.openxmlformats.org/officeDocument/2006/relationships/hyperlink" Target="https://m.edsoo.ru/f29f70aa" TargetMode="External"/><Relationship Id="rId189" Type="http://schemas.openxmlformats.org/officeDocument/2006/relationships/hyperlink" Target="https://m.edsoo.ru/f29f6f38" TargetMode="External"/><Relationship Id="rId219" Type="http://schemas.openxmlformats.org/officeDocument/2006/relationships/hyperlink" Target="https://m.edsoo.ru/f29f9c4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9f9710" TargetMode="External"/><Relationship Id="rId230" Type="http://schemas.openxmlformats.org/officeDocument/2006/relationships/hyperlink" Target="https://m.edsoo.ru/f29fa7a0" TargetMode="External"/><Relationship Id="rId235" Type="http://schemas.openxmlformats.org/officeDocument/2006/relationships/hyperlink" Target="https://m.edsoo.ru/f29fd31a" TargetMode="External"/><Relationship Id="rId251" Type="http://schemas.openxmlformats.org/officeDocument/2006/relationships/hyperlink" Target="https://m.edsoo.ru/f29fb682" TargetMode="External"/><Relationship Id="rId256" Type="http://schemas.openxmlformats.org/officeDocument/2006/relationships/hyperlink" Target="https://m.edsoo.ru/f29fbb28" TargetMode="External"/><Relationship Id="rId277" Type="http://schemas.openxmlformats.org/officeDocument/2006/relationships/hyperlink" Target="https://m.edsoo.ru/f29fef08" TargetMode="External"/><Relationship Id="rId298" Type="http://schemas.openxmlformats.org/officeDocument/2006/relationships/hyperlink" Target="https://m.edsoo.ru/f2a0c234" TargetMode="External"/><Relationship Id="rId25" Type="http://schemas.openxmlformats.org/officeDocument/2006/relationships/hyperlink" Target="https://m.edsoo.ru/7f412cec" TargetMode="External"/><Relationship Id="rId46" Type="http://schemas.openxmlformats.org/officeDocument/2006/relationships/hyperlink" Target="https://m.edsoo.ru/8bc4a7dc" TargetMode="External"/><Relationship Id="rId67" Type="http://schemas.openxmlformats.org/officeDocument/2006/relationships/hyperlink" Target="https://m.edsoo.ru/8bc4af70" TargetMode="External"/><Relationship Id="rId116" Type="http://schemas.openxmlformats.org/officeDocument/2006/relationships/hyperlink" Target="https://m.edsoo.ru/8bc514ba" TargetMode="External"/><Relationship Id="rId137" Type="http://schemas.openxmlformats.org/officeDocument/2006/relationships/hyperlink" Target="https://m.edsoo.ru/8bc53850" TargetMode="External"/><Relationship Id="rId158" Type="http://schemas.openxmlformats.org/officeDocument/2006/relationships/hyperlink" Target="https://m.edsoo.ru/f29f4422" TargetMode="External"/><Relationship Id="rId272" Type="http://schemas.openxmlformats.org/officeDocument/2006/relationships/hyperlink" Target="https://m.edsoo.ru/f29fecba" TargetMode="External"/><Relationship Id="rId293" Type="http://schemas.openxmlformats.org/officeDocument/2006/relationships/hyperlink" Target="https://m.edsoo.ru/f2a0c7c0" TargetMode="External"/><Relationship Id="rId302" Type="http://schemas.openxmlformats.org/officeDocument/2006/relationships/fontTable" Target="fontTable.xml"/><Relationship Id="rId20" Type="http://schemas.openxmlformats.org/officeDocument/2006/relationships/hyperlink" Target="https://m.edsoo.ru/7f412cec" TargetMode="External"/><Relationship Id="rId41" Type="http://schemas.openxmlformats.org/officeDocument/2006/relationships/hyperlink" Target="https://m.edsoo.ru/8bc4861c" TargetMode="External"/><Relationship Id="rId62" Type="http://schemas.openxmlformats.org/officeDocument/2006/relationships/hyperlink" Target="https://m.edsoo.ru/8bc4bc7c" TargetMode="External"/><Relationship Id="rId83" Type="http://schemas.openxmlformats.org/officeDocument/2006/relationships/hyperlink" Target="https://m.edsoo.ru/8bc4d43c" TargetMode="External"/><Relationship Id="rId88" Type="http://schemas.openxmlformats.org/officeDocument/2006/relationships/hyperlink" Target="https://m.edsoo.ru/8bc4ea8a" TargetMode="External"/><Relationship Id="rId111" Type="http://schemas.openxmlformats.org/officeDocument/2006/relationships/hyperlink" Target="https://m.edsoo.ru/8bc5072c" TargetMode="External"/><Relationship Id="rId132" Type="http://schemas.openxmlformats.org/officeDocument/2006/relationships/hyperlink" Target="https://m.edsoo.ru/8bc52fd6" TargetMode="External"/><Relationship Id="rId153" Type="http://schemas.openxmlformats.org/officeDocument/2006/relationships/hyperlink" Target="https://m.edsoo.ru/f29f3db0" TargetMode="External"/><Relationship Id="rId174" Type="http://schemas.openxmlformats.org/officeDocument/2006/relationships/hyperlink" Target="https://m.edsoo.ru/f29f5afc" TargetMode="External"/><Relationship Id="rId179" Type="http://schemas.openxmlformats.org/officeDocument/2006/relationships/hyperlink" Target="https://m.edsoo.ru/f29f61c8" TargetMode="External"/><Relationship Id="rId195" Type="http://schemas.openxmlformats.org/officeDocument/2006/relationships/hyperlink" Target="https://m.edsoo.ru/f29f9300" TargetMode="External"/><Relationship Id="rId209" Type="http://schemas.openxmlformats.org/officeDocument/2006/relationships/hyperlink" Target="https://m.edsoo.ru/f2a0a4b6" TargetMode="External"/><Relationship Id="rId190" Type="http://schemas.openxmlformats.org/officeDocument/2006/relationships/hyperlink" Target="https://m.edsoo.ru/f2a09c64" TargetMode="External"/><Relationship Id="rId204" Type="http://schemas.openxmlformats.org/officeDocument/2006/relationships/hyperlink" Target="https://m.edsoo.ru/f29f8b1c" TargetMode="External"/><Relationship Id="rId220" Type="http://schemas.openxmlformats.org/officeDocument/2006/relationships/hyperlink" Target="https://m.edsoo.ru/f29f9ee0" TargetMode="External"/><Relationship Id="rId225" Type="http://schemas.openxmlformats.org/officeDocument/2006/relationships/hyperlink" Target="https://m.edsoo.ru/f29f9d82" TargetMode="External"/><Relationship Id="rId241" Type="http://schemas.openxmlformats.org/officeDocument/2006/relationships/hyperlink" Target="https://m.edsoo.ru/f29fded2" TargetMode="External"/><Relationship Id="rId246" Type="http://schemas.openxmlformats.org/officeDocument/2006/relationships/hyperlink" Target="https://m.edsoo.ru/f2a0c8ec" TargetMode="External"/><Relationship Id="rId267" Type="http://schemas.openxmlformats.org/officeDocument/2006/relationships/hyperlink" Target="https://m.edsoo.ru/f29fc5f0" TargetMode="External"/><Relationship Id="rId288" Type="http://schemas.openxmlformats.org/officeDocument/2006/relationships/hyperlink" Target="https://m.edsoo.ru/f2a08986" TargetMode="External"/><Relationship Id="rId15" Type="http://schemas.openxmlformats.org/officeDocument/2006/relationships/hyperlink" Target="https://m.edsoo.ru/7f411a40" TargetMode="External"/><Relationship Id="rId36" Type="http://schemas.openxmlformats.org/officeDocument/2006/relationships/hyperlink" Target="https://m.edsoo.ru/8bc47c76" TargetMode="External"/><Relationship Id="rId57" Type="http://schemas.openxmlformats.org/officeDocument/2006/relationships/hyperlink" Target="https://m.edsoo.ru/8bc4b10a" TargetMode="External"/><Relationship Id="rId106" Type="http://schemas.openxmlformats.org/officeDocument/2006/relationships/hyperlink" Target="https://m.edsoo.ru/8bc4fc6e" TargetMode="External"/><Relationship Id="rId127" Type="http://schemas.openxmlformats.org/officeDocument/2006/relationships/hyperlink" Target="https://m.edsoo.ru/8bc52bd0" TargetMode="External"/><Relationship Id="rId262" Type="http://schemas.openxmlformats.org/officeDocument/2006/relationships/hyperlink" Target="https://m.edsoo.ru/f29fce92" TargetMode="External"/><Relationship Id="rId283" Type="http://schemas.openxmlformats.org/officeDocument/2006/relationships/hyperlink" Target="https://m.edsoo.ru/f2a0bee2" TargetMode="External"/><Relationship Id="rId10" Type="http://schemas.openxmlformats.org/officeDocument/2006/relationships/hyperlink" Target="https://m.edsoo.ru/7f411a40" TargetMode="External"/><Relationship Id="rId31" Type="http://schemas.openxmlformats.org/officeDocument/2006/relationships/hyperlink" Target="https://m.edsoo.ru/7f412cec" TargetMode="External"/><Relationship Id="rId52" Type="http://schemas.openxmlformats.org/officeDocument/2006/relationships/hyperlink" Target="https://m.edsoo.ru/8bc48ab8" TargetMode="External"/><Relationship Id="rId73" Type="http://schemas.openxmlformats.org/officeDocument/2006/relationships/hyperlink" Target="https://m.edsoo.ru/8bc4d072" TargetMode="External"/><Relationship Id="rId78" Type="http://schemas.openxmlformats.org/officeDocument/2006/relationships/hyperlink" Target="https://m.edsoo.ru/8bc4c80c" TargetMode="External"/><Relationship Id="rId94" Type="http://schemas.openxmlformats.org/officeDocument/2006/relationships/hyperlink" Target="https://m.edsoo.ru/8bc4eecc" TargetMode="External"/><Relationship Id="rId99" Type="http://schemas.openxmlformats.org/officeDocument/2006/relationships/hyperlink" Target="https://m.edsoo.ru/8bc4d554" TargetMode="External"/><Relationship Id="rId101" Type="http://schemas.openxmlformats.org/officeDocument/2006/relationships/hyperlink" Target="https://m.edsoo.ru/8bc4f1c4" TargetMode="External"/><Relationship Id="rId122" Type="http://schemas.openxmlformats.org/officeDocument/2006/relationships/hyperlink" Target="https://m.edsoo.ru/8bc50e34" TargetMode="External"/><Relationship Id="rId143" Type="http://schemas.openxmlformats.org/officeDocument/2006/relationships/hyperlink" Target="https://m.edsoo.ru/f29f3630" TargetMode="External"/><Relationship Id="rId148" Type="http://schemas.openxmlformats.org/officeDocument/2006/relationships/hyperlink" Target="https://m.edsoo.ru/8bc51294" TargetMode="External"/><Relationship Id="rId164" Type="http://schemas.openxmlformats.org/officeDocument/2006/relationships/hyperlink" Target="https://m.edsoo.ru/f29f430a" TargetMode="External"/><Relationship Id="rId169" Type="http://schemas.openxmlformats.org/officeDocument/2006/relationships/hyperlink" Target="https://m.edsoo.ru/f2a09ae8" TargetMode="External"/><Relationship Id="rId185" Type="http://schemas.openxmlformats.org/officeDocument/2006/relationships/hyperlink" Target="https://m.edsoo.ru/f29f6c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a40" TargetMode="External"/><Relationship Id="rId180" Type="http://schemas.openxmlformats.org/officeDocument/2006/relationships/hyperlink" Target="https://m.edsoo.ru/f29f6952" TargetMode="External"/><Relationship Id="rId210" Type="http://schemas.openxmlformats.org/officeDocument/2006/relationships/hyperlink" Target="https://m.edsoo.ru/f2a09dd6" TargetMode="External"/><Relationship Id="rId215" Type="http://schemas.openxmlformats.org/officeDocument/2006/relationships/hyperlink" Target="https://m.edsoo.ru/f29f983c" TargetMode="External"/><Relationship Id="rId236" Type="http://schemas.openxmlformats.org/officeDocument/2006/relationships/hyperlink" Target="https://m.edsoo.ru/f29fd43c" TargetMode="External"/><Relationship Id="rId257" Type="http://schemas.openxmlformats.org/officeDocument/2006/relationships/hyperlink" Target="https://m.edsoo.ru/f29fbf6a" TargetMode="External"/><Relationship Id="rId278" Type="http://schemas.openxmlformats.org/officeDocument/2006/relationships/hyperlink" Target="https://m.edsoo.ru/f29ff214" TargetMode="External"/><Relationship Id="rId26" Type="http://schemas.openxmlformats.org/officeDocument/2006/relationships/hyperlink" Target="https://m.edsoo.ru/7f412cec" TargetMode="External"/><Relationship Id="rId231" Type="http://schemas.openxmlformats.org/officeDocument/2006/relationships/hyperlink" Target="https://m.edsoo.ru/f29fa8ae" TargetMode="External"/><Relationship Id="rId252" Type="http://schemas.openxmlformats.org/officeDocument/2006/relationships/hyperlink" Target="https://m.edsoo.ru/f29fb8f8" TargetMode="External"/><Relationship Id="rId273" Type="http://schemas.openxmlformats.org/officeDocument/2006/relationships/hyperlink" Target="https://m.edsoo.ru/f2a0a6f0" TargetMode="External"/><Relationship Id="rId294" Type="http://schemas.openxmlformats.org/officeDocument/2006/relationships/hyperlink" Target="https://m.edsoo.ru/f2a0b1c2" TargetMode="External"/><Relationship Id="rId47" Type="http://schemas.openxmlformats.org/officeDocument/2006/relationships/hyperlink" Target="https://m.edsoo.ru/8bc4861c" TargetMode="External"/><Relationship Id="rId68" Type="http://schemas.openxmlformats.org/officeDocument/2006/relationships/hyperlink" Target="https://m.edsoo.ru/f29f5142" TargetMode="External"/><Relationship Id="rId89" Type="http://schemas.openxmlformats.org/officeDocument/2006/relationships/hyperlink" Target="https://m.edsoo.ru/8bc4e684" TargetMode="External"/><Relationship Id="rId112" Type="http://schemas.openxmlformats.org/officeDocument/2006/relationships/hyperlink" Target="https://m.edsoo.ru/8bc50876" TargetMode="External"/><Relationship Id="rId133" Type="http://schemas.openxmlformats.org/officeDocument/2006/relationships/hyperlink" Target="https://m.edsoo.ru/8bc53242" TargetMode="External"/><Relationship Id="rId154" Type="http://schemas.openxmlformats.org/officeDocument/2006/relationships/hyperlink" Target="https://m.edsoo.ru/f29f3a5e" TargetMode="External"/><Relationship Id="rId175" Type="http://schemas.openxmlformats.org/officeDocument/2006/relationships/hyperlink" Target="https://m.edsoo.ru/f29f56ec" TargetMode="External"/><Relationship Id="rId196" Type="http://schemas.openxmlformats.org/officeDocument/2006/relationships/hyperlink" Target="https://m.edsoo.ru/f2a0bdc0" TargetMode="External"/><Relationship Id="rId200" Type="http://schemas.openxmlformats.org/officeDocument/2006/relationships/hyperlink" Target="https://m.edsoo.ru/f29f890a" TargetMode="External"/><Relationship Id="rId16" Type="http://schemas.openxmlformats.org/officeDocument/2006/relationships/hyperlink" Target="https://m.edsoo.ru/7f411a40" TargetMode="External"/><Relationship Id="rId221" Type="http://schemas.openxmlformats.org/officeDocument/2006/relationships/hyperlink" Target="https://m.edsoo.ru/f29f9b34" TargetMode="External"/><Relationship Id="rId242" Type="http://schemas.openxmlformats.org/officeDocument/2006/relationships/hyperlink" Target="https://m.edsoo.ru/f29fdff4" TargetMode="External"/><Relationship Id="rId263" Type="http://schemas.openxmlformats.org/officeDocument/2006/relationships/hyperlink" Target="https://m.edsoo.ru/f29fcd02" TargetMode="External"/><Relationship Id="rId284" Type="http://schemas.openxmlformats.org/officeDocument/2006/relationships/hyperlink" Target="https://m.edsoo.ru/f2a0b906" TargetMode="External"/><Relationship Id="rId37" Type="http://schemas.openxmlformats.org/officeDocument/2006/relationships/hyperlink" Target="https://m.edsoo.ru/8bc47d84" TargetMode="External"/><Relationship Id="rId58" Type="http://schemas.openxmlformats.org/officeDocument/2006/relationships/hyperlink" Target="https://m.edsoo.ru/8bc4bb46" TargetMode="External"/><Relationship Id="rId79" Type="http://schemas.openxmlformats.org/officeDocument/2006/relationships/hyperlink" Target="https://m.edsoo.ru/8bc4c938" TargetMode="External"/><Relationship Id="rId102" Type="http://schemas.openxmlformats.org/officeDocument/2006/relationships/hyperlink" Target="https://m.edsoo.ru/8bc4f548" TargetMode="External"/><Relationship Id="rId123" Type="http://schemas.openxmlformats.org/officeDocument/2006/relationships/hyperlink" Target="https://m.edsoo.ru/8bc50f6a" TargetMode="External"/><Relationship Id="rId144" Type="http://schemas.openxmlformats.org/officeDocument/2006/relationships/hyperlink" Target="https://m.edsoo.ru/8bc51c12" TargetMode="External"/><Relationship Id="rId90" Type="http://schemas.openxmlformats.org/officeDocument/2006/relationships/hyperlink" Target="https://m.edsoo.ru/8bc4eb98" TargetMode="External"/><Relationship Id="rId165" Type="http://schemas.openxmlformats.org/officeDocument/2006/relationships/hyperlink" Target="https://m.edsoo.ru/f29f4666" TargetMode="External"/><Relationship Id="rId186" Type="http://schemas.openxmlformats.org/officeDocument/2006/relationships/hyperlink" Target="https://m.edsoo.ru/f29f783e" TargetMode="External"/><Relationship Id="rId211" Type="http://schemas.openxmlformats.org/officeDocument/2006/relationships/hyperlink" Target="https://m.edsoo.ru/f2a0a7f4" TargetMode="External"/><Relationship Id="rId232" Type="http://schemas.openxmlformats.org/officeDocument/2006/relationships/hyperlink" Target="https://m.edsoo.ru/f2a0ba28" TargetMode="External"/><Relationship Id="rId253" Type="http://schemas.openxmlformats.org/officeDocument/2006/relationships/hyperlink" Target="https://m.edsoo.ru/f2a0a5e2" TargetMode="External"/><Relationship Id="rId274" Type="http://schemas.openxmlformats.org/officeDocument/2006/relationships/hyperlink" Target="https://m.edsoo.ru/f2a0afd8" TargetMode="External"/><Relationship Id="rId295" Type="http://schemas.openxmlformats.org/officeDocument/2006/relationships/hyperlink" Target="https://m.edsoo.ru/f2a0b4c4" TargetMode="External"/><Relationship Id="rId27" Type="http://schemas.openxmlformats.org/officeDocument/2006/relationships/hyperlink" Target="https://m.edsoo.ru/7f412cec" TargetMode="External"/><Relationship Id="rId48" Type="http://schemas.openxmlformats.org/officeDocument/2006/relationships/hyperlink" Target="https://m.edsoo.ru/8bc4a8fe" TargetMode="External"/><Relationship Id="rId69" Type="http://schemas.openxmlformats.org/officeDocument/2006/relationships/hyperlink" Target="https://m.edsoo.ru/f29f4fda" TargetMode="External"/><Relationship Id="rId113" Type="http://schemas.openxmlformats.org/officeDocument/2006/relationships/hyperlink" Target="https://m.edsoo.ru/8bc50984" TargetMode="External"/><Relationship Id="rId134" Type="http://schemas.openxmlformats.org/officeDocument/2006/relationships/hyperlink" Target="https://m.edsoo.ru/8bc53364" TargetMode="External"/><Relationship Id="rId80" Type="http://schemas.openxmlformats.org/officeDocument/2006/relationships/hyperlink" Target="https://m.edsoo.ru/8bc4cb68" TargetMode="External"/><Relationship Id="rId155" Type="http://schemas.openxmlformats.org/officeDocument/2006/relationships/hyperlink" Target="https://m.edsoo.ru/f29f3b80" TargetMode="External"/><Relationship Id="rId176" Type="http://schemas.openxmlformats.org/officeDocument/2006/relationships/hyperlink" Target="https://m.edsoo.ru/f29f5e94" TargetMode="External"/><Relationship Id="rId197" Type="http://schemas.openxmlformats.org/officeDocument/2006/relationships/hyperlink" Target="https://m.edsoo.ru/f29f7cbc" TargetMode="External"/><Relationship Id="rId201" Type="http://schemas.openxmlformats.org/officeDocument/2006/relationships/hyperlink" Target="https://m.edsoo.ru/f29f8478" TargetMode="External"/><Relationship Id="rId222" Type="http://schemas.openxmlformats.org/officeDocument/2006/relationships/hyperlink" Target="https://m.edsoo.ru/f29fa002" TargetMode="External"/><Relationship Id="rId243" Type="http://schemas.openxmlformats.org/officeDocument/2006/relationships/hyperlink" Target="https://m.edsoo.ru/f29fe12a" TargetMode="External"/><Relationship Id="rId264" Type="http://schemas.openxmlformats.org/officeDocument/2006/relationships/hyperlink" Target="https://m.edsoo.ru/f29fc1b8" TargetMode="External"/><Relationship Id="rId285" Type="http://schemas.openxmlformats.org/officeDocument/2006/relationships/hyperlink" Target="https://m.edsoo.ru/f2a087e2" TargetMode="External"/><Relationship Id="rId17" Type="http://schemas.openxmlformats.org/officeDocument/2006/relationships/hyperlink" Target="https://m.edsoo.ru/7f411a40" TargetMode="External"/><Relationship Id="rId38" Type="http://schemas.openxmlformats.org/officeDocument/2006/relationships/hyperlink" Target="https://m.edsoo.ru/8bc47e88" TargetMode="External"/><Relationship Id="rId59" Type="http://schemas.openxmlformats.org/officeDocument/2006/relationships/hyperlink" Target="https://m.edsoo.ru/8bc4b27c" TargetMode="External"/><Relationship Id="rId103" Type="http://schemas.openxmlformats.org/officeDocument/2006/relationships/hyperlink" Target="https://m.edsoo.ru/8bc4f69c" TargetMode="External"/><Relationship Id="rId124" Type="http://schemas.openxmlformats.org/officeDocument/2006/relationships/hyperlink" Target="https://m.edsoo.ru/8bc51096" TargetMode="External"/><Relationship Id="rId70" Type="http://schemas.openxmlformats.org/officeDocument/2006/relationships/hyperlink" Target="https://m.edsoo.ru/8bc4cd98" TargetMode="External"/><Relationship Id="rId91" Type="http://schemas.openxmlformats.org/officeDocument/2006/relationships/hyperlink" Target="https://m.edsoo.ru/8bc4e576" TargetMode="External"/><Relationship Id="rId145" Type="http://schemas.openxmlformats.org/officeDocument/2006/relationships/hyperlink" Target="https://m.edsoo.ru/8bc51e24" TargetMode="External"/><Relationship Id="rId166" Type="http://schemas.openxmlformats.org/officeDocument/2006/relationships/hyperlink" Target="https://m.edsoo.ru/f29f5282" TargetMode="External"/><Relationship Id="rId187" Type="http://schemas.openxmlformats.org/officeDocument/2006/relationships/hyperlink" Target="https://m.edsoo.ru/f29f76c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9f9558" TargetMode="External"/><Relationship Id="rId233" Type="http://schemas.openxmlformats.org/officeDocument/2006/relationships/hyperlink" Target="https://m.edsoo.ru/f29fad7c" TargetMode="External"/><Relationship Id="rId254" Type="http://schemas.openxmlformats.org/officeDocument/2006/relationships/hyperlink" Target="https://m.edsoo.ru/f2a0a36c" TargetMode="External"/><Relationship Id="rId28" Type="http://schemas.openxmlformats.org/officeDocument/2006/relationships/hyperlink" Target="https://m.edsoo.ru/7f412cec" TargetMode="External"/><Relationship Id="rId49" Type="http://schemas.openxmlformats.org/officeDocument/2006/relationships/hyperlink" Target="https://m.edsoo.ru/8bc4875c" TargetMode="External"/><Relationship Id="rId114" Type="http://schemas.openxmlformats.org/officeDocument/2006/relationships/hyperlink" Target="https://m.edsoo.ru/8bc50aa6" TargetMode="External"/><Relationship Id="rId275" Type="http://schemas.openxmlformats.org/officeDocument/2006/relationships/hyperlink" Target="https://m.edsoo.ru/f2a0b7ee" TargetMode="External"/><Relationship Id="rId296" Type="http://schemas.openxmlformats.org/officeDocument/2006/relationships/hyperlink" Target="https://m.edsoo.ru/f2a0b348" TargetMode="External"/><Relationship Id="rId300" Type="http://schemas.openxmlformats.org/officeDocument/2006/relationships/hyperlink" Target="https://m.edsoo.ru/f2a0a902" TargetMode="External"/><Relationship Id="rId60" Type="http://schemas.openxmlformats.org/officeDocument/2006/relationships/hyperlink" Target="https://m.edsoo.ru/8bc4bfb0" TargetMode="External"/><Relationship Id="rId81" Type="http://schemas.openxmlformats.org/officeDocument/2006/relationships/hyperlink" Target="https://m.edsoo.ru/8bc4ca64" TargetMode="External"/><Relationship Id="rId135" Type="http://schemas.openxmlformats.org/officeDocument/2006/relationships/hyperlink" Target="https://m.edsoo.ru/8bc5347c" TargetMode="External"/><Relationship Id="rId156" Type="http://schemas.openxmlformats.org/officeDocument/2006/relationships/hyperlink" Target="https://m.edsoo.ru/f29f3928" TargetMode="External"/><Relationship Id="rId177" Type="http://schemas.openxmlformats.org/officeDocument/2006/relationships/hyperlink" Target="https://m.edsoo.ru/f29f62e0" TargetMode="External"/><Relationship Id="rId198" Type="http://schemas.openxmlformats.org/officeDocument/2006/relationships/hyperlink" Target="https://m.edsoo.ru/f29f87f2" TargetMode="External"/><Relationship Id="rId202" Type="http://schemas.openxmlformats.org/officeDocument/2006/relationships/hyperlink" Target="https://m.edsoo.ru/f29f8a18" TargetMode="External"/><Relationship Id="rId223" Type="http://schemas.openxmlformats.org/officeDocument/2006/relationships/hyperlink" Target="https://m.edsoo.ru/f29fa11a" TargetMode="External"/><Relationship Id="rId244" Type="http://schemas.openxmlformats.org/officeDocument/2006/relationships/hyperlink" Target="https://m.edsoo.ru/f2a0b6a4" TargetMode="External"/><Relationship Id="rId18" Type="http://schemas.openxmlformats.org/officeDocument/2006/relationships/hyperlink" Target="https://m.edsoo.ru/7f412cec" TargetMode="External"/><Relationship Id="rId39" Type="http://schemas.openxmlformats.org/officeDocument/2006/relationships/hyperlink" Target="https://m.edsoo.ru/8bc483ec" TargetMode="External"/><Relationship Id="rId265" Type="http://schemas.openxmlformats.org/officeDocument/2006/relationships/hyperlink" Target="https://m.edsoo.ru/f29fd0f4" TargetMode="External"/><Relationship Id="rId286" Type="http://schemas.openxmlformats.org/officeDocument/2006/relationships/hyperlink" Target="https://m.edsoo.ru/f2a08b2a" TargetMode="External"/><Relationship Id="rId50" Type="http://schemas.openxmlformats.org/officeDocument/2006/relationships/hyperlink" Target="https://m.edsoo.ru/8bc48892" TargetMode="External"/><Relationship Id="rId104" Type="http://schemas.openxmlformats.org/officeDocument/2006/relationships/hyperlink" Target="https://m.edsoo.ru/8bc4f82c" TargetMode="External"/><Relationship Id="rId125" Type="http://schemas.openxmlformats.org/officeDocument/2006/relationships/hyperlink" Target="https://m.edsoo.ru/8bc522a2" TargetMode="External"/><Relationship Id="rId146" Type="http://schemas.openxmlformats.org/officeDocument/2006/relationships/hyperlink" Target="https://m.edsoo.ru/8bc51f46" TargetMode="External"/><Relationship Id="rId167" Type="http://schemas.openxmlformats.org/officeDocument/2006/relationships/hyperlink" Target="https://m.edsoo.ru/f29f5c50" TargetMode="External"/><Relationship Id="rId188" Type="http://schemas.openxmlformats.org/officeDocument/2006/relationships/hyperlink" Target="https://m.edsoo.ru/f29f6e34" TargetMode="External"/><Relationship Id="rId71" Type="http://schemas.openxmlformats.org/officeDocument/2006/relationships/hyperlink" Target="https://m.edsoo.ru/8bc4d194" TargetMode="External"/><Relationship Id="rId92" Type="http://schemas.openxmlformats.org/officeDocument/2006/relationships/hyperlink" Target="https://m.edsoo.ru/8bc4e972" TargetMode="External"/><Relationship Id="rId213" Type="http://schemas.openxmlformats.org/officeDocument/2006/relationships/hyperlink" Target="https://m.edsoo.ru/f29f9418" TargetMode="External"/><Relationship Id="rId234" Type="http://schemas.openxmlformats.org/officeDocument/2006/relationships/hyperlink" Target="https://m.edsoo.ru/f29fd2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112</Pages>
  <Words>23379</Words>
  <Characters>133263</Characters>
  <Application>Microsoft Office Word</Application>
  <DocSecurity>0</DocSecurity>
  <Lines>1110</Lines>
  <Paragraphs>312</Paragraphs>
  <ScaleCrop>false</ScaleCrop>
  <Company>SPecialiST RePack</Company>
  <LinksUpToDate>false</LinksUpToDate>
  <CharactersWithSpaces>156330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Инсаф Галявеев</cp:lastModifiedBy>
  <cp:revision>2</cp:revision>
  <dcterms:created xsi:type="dcterms:W3CDTF">2023-05-30T06:48:00Z</dcterms:created>
  <dcterms:modified xsi:type="dcterms:W3CDTF">2023-05-30T06:50:00Z</dcterms:modified>
</cp:coreProperties>
</file>